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395C1" w14:textId="77777777" w:rsidR="00F4151F" w:rsidRPr="00F4151F" w:rsidRDefault="00F4151F" w:rsidP="00F4151F">
      <w:pPr>
        <w:spacing w:line="240" w:lineRule="auto"/>
        <w:ind w:firstLine="0"/>
        <w:rPr>
          <w:sz w:val="24"/>
          <w:szCs w:val="24"/>
        </w:rPr>
      </w:pPr>
    </w:p>
    <w:p w14:paraId="08F2A167" w14:textId="77777777" w:rsidR="00F4151F" w:rsidRPr="00F4151F" w:rsidRDefault="00F4151F" w:rsidP="00F4151F">
      <w:pPr>
        <w:spacing w:line="240" w:lineRule="auto"/>
        <w:ind w:firstLine="0"/>
        <w:rPr>
          <w:sz w:val="24"/>
          <w:szCs w:val="24"/>
        </w:rPr>
      </w:pPr>
    </w:p>
    <w:p w14:paraId="69C7EF3B" w14:textId="77777777" w:rsidR="00F4151F" w:rsidRPr="00F4151F" w:rsidRDefault="00F4151F" w:rsidP="00F4151F">
      <w:pPr>
        <w:spacing w:line="240" w:lineRule="auto"/>
        <w:ind w:firstLine="0"/>
        <w:rPr>
          <w:sz w:val="24"/>
          <w:szCs w:val="24"/>
        </w:rPr>
      </w:pPr>
    </w:p>
    <w:p w14:paraId="25C3168F" w14:textId="77777777" w:rsidR="00F4151F" w:rsidRPr="00F4151F" w:rsidRDefault="00F4151F" w:rsidP="00F4151F">
      <w:pPr>
        <w:spacing w:line="240" w:lineRule="auto"/>
        <w:ind w:firstLine="0"/>
        <w:rPr>
          <w:sz w:val="24"/>
          <w:szCs w:val="24"/>
        </w:rPr>
      </w:pPr>
    </w:p>
    <w:p w14:paraId="2217E4A3" w14:textId="77777777" w:rsidR="00F4151F" w:rsidRPr="00F4151F" w:rsidRDefault="00F4151F" w:rsidP="00F4151F">
      <w:pPr>
        <w:spacing w:line="240" w:lineRule="auto"/>
        <w:ind w:firstLine="0"/>
        <w:rPr>
          <w:sz w:val="24"/>
          <w:szCs w:val="24"/>
        </w:rPr>
      </w:pPr>
    </w:p>
    <w:p w14:paraId="43AED9B4" w14:textId="77777777" w:rsidR="00E839B3" w:rsidRDefault="00E839B3" w:rsidP="00F4151F">
      <w:pPr>
        <w:spacing w:line="240" w:lineRule="auto"/>
        <w:ind w:firstLine="0"/>
        <w:jc w:val="center"/>
        <w:rPr>
          <w:b/>
          <w:bCs/>
          <w:sz w:val="24"/>
          <w:szCs w:val="24"/>
        </w:rPr>
      </w:pPr>
    </w:p>
    <w:p w14:paraId="0425E80E" w14:textId="77777777" w:rsidR="00E839B3" w:rsidRDefault="00E839B3" w:rsidP="00F4151F">
      <w:pPr>
        <w:spacing w:line="240" w:lineRule="auto"/>
        <w:ind w:firstLine="0"/>
        <w:jc w:val="center"/>
        <w:rPr>
          <w:b/>
          <w:bCs/>
          <w:sz w:val="24"/>
          <w:szCs w:val="24"/>
        </w:rPr>
      </w:pPr>
    </w:p>
    <w:p w14:paraId="1B0B43AE" w14:textId="25E2AD7A" w:rsidR="00F4151F" w:rsidRPr="00F4151F" w:rsidRDefault="00F4151F" w:rsidP="00F4151F">
      <w:pPr>
        <w:spacing w:line="240" w:lineRule="auto"/>
        <w:ind w:firstLine="0"/>
        <w:jc w:val="center"/>
        <w:rPr>
          <w:b/>
          <w:bCs/>
          <w:sz w:val="24"/>
          <w:szCs w:val="24"/>
        </w:rPr>
      </w:pPr>
      <w:r w:rsidRPr="00F4151F">
        <w:rPr>
          <w:b/>
          <w:bCs/>
          <w:sz w:val="24"/>
          <w:szCs w:val="24"/>
        </w:rPr>
        <w:t>SUPERIOR COURT OF THE STATE OF WASHINGTON</w:t>
      </w:r>
    </w:p>
    <w:p w14:paraId="62786D01" w14:textId="163E512A" w:rsidR="00F4151F" w:rsidRDefault="00F4151F" w:rsidP="00F4151F">
      <w:pPr>
        <w:spacing w:line="240" w:lineRule="auto"/>
        <w:ind w:firstLine="0"/>
        <w:jc w:val="center"/>
        <w:rPr>
          <w:b/>
          <w:bCs/>
          <w:sz w:val="24"/>
          <w:szCs w:val="24"/>
        </w:rPr>
      </w:pPr>
      <w:r w:rsidRPr="00F4151F">
        <w:rPr>
          <w:b/>
          <w:bCs/>
          <w:sz w:val="24"/>
          <w:szCs w:val="24"/>
        </w:rPr>
        <w:t>IN AND FOR BENTON AND FRANKLIN COUNTIES</w:t>
      </w:r>
    </w:p>
    <w:tbl>
      <w:tblPr>
        <w:tblStyle w:val="TableGrid"/>
        <w:tblW w:w="0" w:type="auto"/>
        <w:tblLook w:val="04A0" w:firstRow="1" w:lastRow="0" w:firstColumn="1" w:lastColumn="0" w:noHBand="0" w:noVBand="1"/>
      </w:tblPr>
      <w:tblGrid>
        <w:gridCol w:w="4486"/>
        <w:gridCol w:w="296"/>
        <w:gridCol w:w="4578"/>
      </w:tblGrid>
      <w:tr w:rsidR="00F4151F" w14:paraId="07EB83F4" w14:textId="77777777" w:rsidTr="00F4151F">
        <w:tc>
          <w:tcPr>
            <w:tcW w:w="4495" w:type="dxa"/>
            <w:tcBorders>
              <w:top w:val="nil"/>
              <w:left w:val="nil"/>
              <w:right w:val="nil"/>
            </w:tcBorders>
          </w:tcPr>
          <w:p w14:paraId="5D366A9B" w14:textId="77777777" w:rsidR="00F4151F" w:rsidRDefault="00F4151F" w:rsidP="00F4151F">
            <w:pPr>
              <w:ind w:firstLine="0"/>
              <w:rPr>
                <w:b/>
                <w:bCs/>
                <w:sz w:val="24"/>
                <w:szCs w:val="24"/>
              </w:rPr>
            </w:pPr>
          </w:p>
          <w:p w14:paraId="4493FC4E" w14:textId="5071B702" w:rsidR="00F4151F" w:rsidRDefault="007D313F" w:rsidP="00F4151F">
            <w:pPr>
              <w:ind w:firstLine="0"/>
              <w:rPr>
                <w:b/>
                <w:bCs/>
                <w:sz w:val="24"/>
                <w:szCs w:val="24"/>
              </w:rPr>
            </w:pPr>
            <w:r>
              <w:rPr>
                <w:b/>
                <w:bCs/>
                <w:sz w:val="24"/>
                <w:szCs w:val="24"/>
              </w:rPr>
              <w:fldChar w:fldCharType="begin">
                <w:ffData>
                  <w:name w:val="Text1"/>
                  <w:enabled/>
                  <w:calcOnExit w:val="0"/>
                  <w:textInput/>
                </w:ffData>
              </w:fldChar>
            </w:r>
            <w:bookmarkStart w:id="0" w:name="Text1"/>
            <w:r>
              <w:rPr>
                <w:b/>
                <w:bCs/>
                <w:sz w:val="24"/>
                <w:szCs w:val="24"/>
              </w:rPr>
              <w:instrText xml:space="preserve"> FORMTEXT </w:instrText>
            </w:r>
            <w:r>
              <w:rPr>
                <w:b/>
                <w:bCs/>
                <w:sz w:val="24"/>
                <w:szCs w:val="24"/>
              </w:rPr>
            </w:r>
            <w:r>
              <w:rPr>
                <w:b/>
                <w:bCs/>
                <w:sz w:val="24"/>
                <w:szCs w:val="24"/>
              </w:rPr>
              <w:fldChar w:fldCharType="separate"/>
            </w:r>
            <w:r>
              <w:rPr>
                <w:b/>
                <w:bCs/>
                <w:noProof/>
                <w:sz w:val="24"/>
                <w:szCs w:val="24"/>
              </w:rPr>
              <w:t> </w:t>
            </w:r>
            <w:r>
              <w:rPr>
                <w:b/>
                <w:bCs/>
                <w:noProof/>
                <w:sz w:val="24"/>
                <w:szCs w:val="24"/>
              </w:rPr>
              <w:t> </w:t>
            </w:r>
            <w:r>
              <w:rPr>
                <w:b/>
                <w:bCs/>
                <w:noProof/>
                <w:sz w:val="24"/>
                <w:szCs w:val="24"/>
              </w:rPr>
              <w:t> </w:t>
            </w:r>
            <w:r>
              <w:rPr>
                <w:b/>
                <w:bCs/>
                <w:noProof/>
                <w:sz w:val="24"/>
                <w:szCs w:val="24"/>
              </w:rPr>
              <w:t> </w:t>
            </w:r>
            <w:r>
              <w:rPr>
                <w:b/>
                <w:bCs/>
                <w:noProof/>
                <w:sz w:val="24"/>
                <w:szCs w:val="24"/>
              </w:rPr>
              <w:t> </w:t>
            </w:r>
            <w:r>
              <w:rPr>
                <w:b/>
                <w:bCs/>
                <w:sz w:val="24"/>
                <w:szCs w:val="24"/>
              </w:rPr>
              <w:fldChar w:fldCharType="end"/>
            </w:r>
            <w:bookmarkEnd w:id="0"/>
          </w:p>
          <w:p w14:paraId="47E32F74" w14:textId="7B92F27F" w:rsidR="00F4151F" w:rsidRDefault="00F4151F" w:rsidP="00F4151F">
            <w:pPr>
              <w:ind w:firstLine="0"/>
              <w:rPr>
                <w:b/>
                <w:bCs/>
                <w:sz w:val="24"/>
                <w:szCs w:val="24"/>
              </w:rPr>
            </w:pPr>
            <w:r>
              <w:rPr>
                <w:b/>
                <w:bCs/>
                <w:sz w:val="24"/>
                <w:szCs w:val="24"/>
              </w:rPr>
              <w:t xml:space="preserve">                                           Plaintiff(s), </w:t>
            </w:r>
          </w:p>
          <w:p w14:paraId="30CBA4C9" w14:textId="77777777" w:rsidR="00F4151F" w:rsidRDefault="00F4151F" w:rsidP="00F4151F">
            <w:pPr>
              <w:ind w:firstLine="0"/>
              <w:rPr>
                <w:b/>
                <w:bCs/>
                <w:sz w:val="24"/>
                <w:szCs w:val="24"/>
              </w:rPr>
            </w:pPr>
          </w:p>
          <w:p w14:paraId="5EE64DE3" w14:textId="740326D8" w:rsidR="00F4151F" w:rsidRDefault="00F4151F" w:rsidP="00F4151F">
            <w:pPr>
              <w:ind w:firstLine="0"/>
              <w:rPr>
                <w:b/>
                <w:bCs/>
                <w:sz w:val="24"/>
                <w:szCs w:val="24"/>
              </w:rPr>
            </w:pPr>
            <w:r>
              <w:rPr>
                <w:b/>
                <w:bCs/>
                <w:sz w:val="24"/>
                <w:szCs w:val="24"/>
              </w:rPr>
              <w:t xml:space="preserve">vs </w:t>
            </w:r>
            <w:r w:rsidR="007D313F">
              <w:rPr>
                <w:b/>
                <w:bCs/>
                <w:sz w:val="24"/>
                <w:szCs w:val="24"/>
              </w:rPr>
              <w:br/>
            </w:r>
          </w:p>
          <w:p w14:paraId="70ACAFBE" w14:textId="0C354E22" w:rsidR="00F4151F" w:rsidRDefault="007D313F" w:rsidP="00F4151F">
            <w:pPr>
              <w:ind w:firstLine="0"/>
              <w:rPr>
                <w:b/>
                <w:bCs/>
                <w:sz w:val="24"/>
                <w:szCs w:val="24"/>
              </w:rPr>
            </w:pPr>
            <w:r>
              <w:rPr>
                <w:b/>
                <w:bCs/>
                <w:sz w:val="24"/>
                <w:szCs w:val="24"/>
              </w:rPr>
              <w:fldChar w:fldCharType="begin">
                <w:ffData>
                  <w:name w:val="Text3"/>
                  <w:enabled/>
                  <w:calcOnExit w:val="0"/>
                  <w:textInput/>
                </w:ffData>
              </w:fldChar>
            </w:r>
            <w:bookmarkStart w:id="1" w:name="Text3"/>
            <w:r>
              <w:rPr>
                <w:b/>
                <w:bCs/>
                <w:sz w:val="24"/>
                <w:szCs w:val="24"/>
              </w:rPr>
              <w:instrText xml:space="preserve"> FORMTEXT </w:instrText>
            </w:r>
            <w:r>
              <w:rPr>
                <w:b/>
                <w:bCs/>
                <w:sz w:val="24"/>
                <w:szCs w:val="24"/>
              </w:rPr>
            </w:r>
            <w:r>
              <w:rPr>
                <w:b/>
                <w:bCs/>
                <w:sz w:val="24"/>
                <w:szCs w:val="24"/>
              </w:rPr>
              <w:fldChar w:fldCharType="separate"/>
            </w:r>
            <w:r>
              <w:rPr>
                <w:b/>
                <w:bCs/>
                <w:noProof/>
                <w:sz w:val="24"/>
                <w:szCs w:val="24"/>
              </w:rPr>
              <w:t> </w:t>
            </w:r>
            <w:r>
              <w:rPr>
                <w:b/>
                <w:bCs/>
                <w:noProof/>
                <w:sz w:val="24"/>
                <w:szCs w:val="24"/>
              </w:rPr>
              <w:t> </w:t>
            </w:r>
            <w:r>
              <w:rPr>
                <w:b/>
                <w:bCs/>
                <w:noProof/>
                <w:sz w:val="24"/>
                <w:szCs w:val="24"/>
              </w:rPr>
              <w:t> </w:t>
            </w:r>
            <w:r>
              <w:rPr>
                <w:b/>
                <w:bCs/>
                <w:noProof/>
                <w:sz w:val="24"/>
                <w:szCs w:val="24"/>
              </w:rPr>
              <w:t> </w:t>
            </w:r>
            <w:r>
              <w:rPr>
                <w:b/>
                <w:bCs/>
                <w:noProof/>
                <w:sz w:val="24"/>
                <w:szCs w:val="24"/>
              </w:rPr>
              <w:t> </w:t>
            </w:r>
            <w:r>
              <w:rPr>
                <w:b/>
                <w:bCs/>
                <w:sz w:val="24"/>
                <w:szCs w:val="24"/>
              </w:rPr>
              <w:fldChar w:fldCharType="end"/>
            </w:r>
            <w:bookmarkEnd w:id="1"/>
          </w:p>
          <w:p w14:paraId="5E60F7C3" w14:textId="05D29B0D" w:rsidR="00F4151F" w:rsidRDefault="00F4151F" w:rsidP="00F4151F">
            <w:pPr>
              <w:ind w:firstLine="0"/>
              <w:rPr>
                <w:b/>
                <w:bCs/>
                <w:sz w:val="24"/>
                <w:szCs w:val="24"/>
              </w:rPr>
            </w:pPr>
            <w:r>
              <w:rPr>
                <w:b/>
                <w:bCs/>
                <w:sz w:val="24"/>
                <w:szCs w:val="24"/>
              </w:rPr>
              <w:t xml:space="preserve">                                           Defendant(s).</w:t>
            </w:r>
          </w:p>
        </w:tc>
        <w:tc>
          <w:tcPr>
            <w:tcW w:w="270" w:type="dxa"/>
            <w:tcBorders>
              <w:top w:val="nil"/>
              <w:left w:val="nil"/>
              <w:bottom w:val="nil"/>
              <w:right w:val="nil"/>
            </w:tcBorders>
          </w:tcPr>
          <w:p w14:paraId="79DD5713" w14:textId="3B626233" w:rsidR="007D313F" w:rsidRDefault="00F4151F" w:rsidP="00F4151F">
            <w:pPr>
              <w:ind w:firstLine="0"/>
              <w:jc w:val="center"/>
              <w:rPr>
                <w:b/>
                <w:bCs/>
                <w:sz w:val="24"/>
                <w:szCs w:val="24"/>
              </w:rPr>
            </w:pPr>
            <w:r>
              <w:rPr>
                <w:b/>
                <w:bCs/>
                <w:sz w:val="24"/>
                <w:szCs w:val="24"/>
              </w:rPr>
              <w:br/>
              <w:t>)</w:t>
            </w:r>
            <w:r>
              <w:rPr>
                <w:b/>
                <w:bCs/>
                <w:sz w:val="24"/>
                <w:szCs w:val="24"/>
              </w:rPr>
              <w:br/>
              <w:t>)</w:t>
            </w:r>
            <w:r>
              <w:rPr>
                <w:b/>
                <w:bCs/>
                <w:sz w:val="24"/>
                <w:szCs w:val="24"/>
              </w:rPr>
              <w:br/>
              <w:t>)</w:t>
            </w:r>
            <w:r>
              <w:rPr>
                <w:b/>
                <w:bCs/>
                <w:sz w:val="24"/>
                <w:szCs w:val="24"/>
              </w:rPr>
              <w:br/>
              <w:t>)</w:t>
            </w:r>
            <w:r>
              <w:rPr>
                <w:b/>
                <w:bCs/>
                <w:sz w:val="24"/>
                <w:szCs w:val="24"/>
              </w:rPr>
              <w:br/>
              <w:t>)</w:t>
            </w:r>
            <w:r>
              <w:rPr>
                <w:b/>
                <w:bCs/>
                <w:sz w:val="24"/>
                <w:szCs w:val="24"/>
              </w:rPr>
              <w:br/>
            </w:r>
            <w:r w:rsidR="007D313F">
              <w:rPr>
                <w:b/>
                <w:bCs/>
                <w:sz w:val="24"/>
                <w:szCs w:val="24"/>
              </w:rPr>
              <w:t>)</w:t>
            </w:r>
          </w:p>
          <w:p w14:paraId="490DD7A5" w14:textId="37F62B06" w:rsidR="00F4151F" w:rsidRDefault="00F4151F" w:rsidP="00F4151F">
            <w:pPr>
              <w:ind w:firstLine="0"/>
              <w:jc w:val="center"/>
              <w:rPr>
                <w:b/>
                <w:bCs/>
                <w:sz w:val="24"/>
                <w:szCs w:val="24"/>
              </w:rPr>
            </w:pPr>
            <w:r>
              <w:rPr>
                <w:b/>
                <w:bCs/>
                <w:sz w:val="24"/>
                <w:szCs w:val="24"/>
              </w:rPr>
              <w:t>)</w:t>
            </w:r>
          </w:p>
        </w:tc>
        <w:tc>
          <w:tcPr>
            <w:tcW w:w="4585" w:type="dxa"/>
            <w:tcBorders>
              <w:top w:val="nil"/>
              <w:left w:val="nil"/>
              <w:bottom w:val="nil"/>
              <w:right w:val="nil"/>
            </w:tcBorders>
          </w:tcPr>
          <w:p w14:paraId="1C1A0B03" w14:textId="77777777" w:rsidR="00F4151F" w:rsidRDefault="00F4151F" w:rsidP="00F4151F">
            <w:pPr>
              <w:ind w:firstLine="0"/>
              <w:rPr>
                <w:b/>
                <w:bCs/>
                <w:sz w:val="24"/>
                <w:szCs w:val="24"/>
              </w:rPr>
            </w:pPr>
          </w:p>
          <w:p w14:paraId="4031E8E9" w14:textId="1EAD8FD0" w:rsidR="00F4151F" w:rsidRDefault="00F4151F" w:rsidP="00F4151F">
            <w:pPr>
              <w:ind w:firstLine="0"/>
              <w:rPr>
                <w:b/>
                <w:bCs/>
                <w:sz w:val="24"/>
                <w:szCs w:val="24"/>
              </w:rPr>
            </w:pPr>
            <w:r>
              <w:rPr>
                <w:b/>
                <w:bCs/>
                <w:sz w:val="24"/>
                <w:szCs w:val="24"/>
              </w:rPr>
              <w:t xml:space="preserve">Case No. </w:t>
            </w:r>
            <w:r w:rsidR="007D313F">
              <w:rPr>
                <w:b/>
                <w:bCs/>
                <w:sz w:val="24"/>
                <w:szCs w:val="24"/>
              </w:rPr>
              <w:t xml:space="preserve"> </w:t>
            </w:r>
            <w:r w:rsidR="007D313F">
              <w:rPr>
                <w:b/>
                <w:bCs/>
                <w:sz w:val="24"/>
                <w:szCs w:val="24"/>
              </w:rPr>
              <w:fldChar w:fldCharType="begin">
                <w:ffData>
                  <w:name w:val="Text2"/>
                  <w:enabled/>
                  <w:calcOnExit w:val="0"/>
                  <w:textInput/>
                </w:ffData>
              </w:fldChar>
            </w:r>
            <w:bookmarkStart w:id="2" w:name="Text2"/>
            <w:r w:rsidR="007D313F">
              <w:rPr>
                <w:b/>
                <w:bCs/>
                <w:sz w:val="24"/>
                <w:szCs w:val="24"/>
              </w:rPr>
              <w:instrText xml:space="preserve"> FORMTEXT </w:instrText>
            </w:r>
            <w:r w:rsidR="007D313F">
              <w:rPr>
                <w:b/>
                <w:bCs/>
                <w:sz w:val="24"/>
                <w:szCs w:val="24"/>
              </w:rPr>
            </w:r>
            <w:r w:rsidR="007D313F">
              <w:rPr>
                <w:b/>
                <w:bCs/>
                <w:sz w:val="24"/>
                <w:szCs w:val="24"/>
              </w:rPr>
              <w:fldChar w:fldCharType="separate"/>
            </w:r>
            <w:r w:rsidR="007D313F">
              <w:rPr>
                <w:b/>
                <w:bCs/>
                <w:noProof/>
                <w:sz w:val="24"/>
                <w:szCs w:val="24"/>
              </w:rPr>
              <w:t> </w:t>
            </w:r>
            <w:r w:rsidR="007D313F">
              <w:rPr>
                <w:b/>
                <w:bCs/>
                <w:noProof/>
                <w:sz w:val="24"/>
                <w:szCs w:val="24"/>
              </w:rPr>
              <w:t> </w:t>
            </w:r>
            <w:r w:rsidR="007D313F">
              <w:rPr>
                <w:b/>
                <w:bCs/>
                <w:noProof/>
                <w:sz w:val="24"/>
                <w:szCs w:val="24"/>
              </w:rPr>
              <w:t> </w:t>
            </w:r>
            <w:r w:rsidR="007D313F">
              <w:rPr>
                <w:b/>
                <w:bCs/>
                <w:noProof/>
                <w:sz w:val="24"/>
                <w:szCs w:val="24"/>
              </w:rPr>
              <w:t> </w:t>
            </w:r>
            <w:r w:rsidR="007D313F">
              <w:rPr>
                <w:b/>
                <w:bCs/>
                <w:noProof/>
                <w:sz w:val="24"/>
                <w:szCs w:val="24"/>
              </w:rPr>
              <w:t> </w:t>
            </w:r>
            <w:r w:rsidR="007D313F">
              <w:rPr>
                <w:b/>
                <w:bCs/>
                <w:sz w:val="24"/>
                <w:szCs w:val="24"/>
              </w:rPr>
              <w:fldChar w:fldCharType="end"/>
            </w:r>
            <w:bookmarkEnd w:id="2"/>
            <w:r>
              <w:rPr>
                <w:b/>
                <w:bCs/>
                <w:sz w:val="24"/>
                <w:szCs w:val="24"/>
              </w:rPr>
              <w:br/>
            </w:r>
          </w:p>
          <w:p w14:paraId="3316ACAF" w14:textId="6698192C" w:rsidR="00F4151F" w:rsidRDefault="00F4151F" w:rsidP="00F4151F">
            <w:pPr>
              <w:ind w:firstLine="0"/>
              <w:rPr>
                <w:b/>
                <w:bCs/>
                <w:sz w:val="24"/>
                <w:szCs w:val="24"/>
              </w:rPr>
            </w:pPr>
            <w:r>
              <w:rPr>
                <w:b/>
                <w:bCs/>
                <w:sz w:val="24"/>
                <w:szCs w:val="24"/>
              </w:rPr>
              <w:t xml:space="preserve">STATEMENT OF ARBITRABILITY </w:t>
            </w:r>
          </w:p>
        </w:tc>
      </w:tr>
    </w:tbl>
    <w:p w14:paraId="1228D59F" w14:textId="3130B93C" w:rsidR="00F4151F" w:rsidRDefault="00D84EB9" w:rsidP="00F4151F">
      <w:pPr>
        <w:spacing w:line="240" w:lineRule="auto"/>
        <w:ind w:firstLine="0"/>
        <w:rPr>
          <w:b/>
          <w:bCs/>
          <w:sz w:val="28"/>
          <w:szCs w:val="28"/>
        </w:rPr>
      </w:pPr>
      <w:r>
        <w:rPr>
          <w:b/>
          <w:bCs/>
          <w:sz w:val="28"/>
          <w:szCs w:val="28"/>
        </w:rPr>
        <w:br/>
      </w:r>
      <w:r w:rsidR="00F4151F" w:rsidRPr="00F4151F">
        <w:rPr>
          <w:b/>
          <w:bCs/>
          <w:sz w:val="28"/>
          <w:szCs w:val="28"/>
        </w:rPr>
        <w:t xml:space="preserve">Case Category: </w:t>
      </w:r>
    </w:p>
    <w:p w14:paraId="3CEA47B2" w14:textId="77777777" w:rsidR="00E839B3" w:rsidRPr="00F4151F" w:rsidRDefault="00E839B3" w:rsidP="00F4151F">
      <w:pPr>
        <w:spacing w:line="240" w:lineRule="auto"/>
        <w:ind w:firstLine="0"/>
        <w:rPr>
          <w:b/>
          <w:bCs/>
          <w:sz w:val="28"/>
          <w:szCs w:val="28"/>
        </w:rPr>
      </w:pPr>
    </w:p>
    <w:p w14:paraId="0620EDA3" w14:textId="7309D548" w:rsidR="00F4151F" w:rsidRDefault="00F4151F" w:rsidP="00E839B3">
      <w:pPr>
        <w:spacing w:line="360" w:lineRule="auto"/>
        <w:ind w:firstLine="0"/>
        <w:rPr>
          <w:sz w:val="24"/>
          <w:szCs w:val="24"/>
        </w:rPr>
      </w:pPr>
      <w:r>
        <w:rPr>
          <w:sz w:val="24"/>
          <w:szCs w:val="24"/>
        </w:rPr>
        <w:tab/>
      </w:r>
      <w:r>
        <w:rPr>
          <w:sz w:val="24"/>
          <w:szCs w:val="24"/>
        </w:rPr>
        <w:fldChar w:fldCharType="begin">
          <w:ffData>
            <w:name w:val="Check1"/>
            <w:enabled/>
            <w:calcOnExit w:val="0"/>
            <w:checkBox>
              <w:sizeAuto/>
              <w:default w:val="0"/>
            </w:checkBox>
          </w:ffData>
        </w:fldChar>
      </w:r>
      <w:bookmarkStart w:id="3" w:name="Check1"/>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3"/>
      <w:r>
        <w:rPr>
          <w:sz w:val="24"/>
          <w:szCs w:val="24"/>
        </w:rPr>
        <w:t xml:space="preserve">  Commercial</w:t>
      </w:r>
      <w:r w:rsidR="00D84EB9">
        <w:rPr>
          <w:sz w:val="24"/>
          <w:szCs w:val="24"/>
        </w:rPr>
        <w:t xml:space="preserve">   </w:t>
      </w:r>
      <w:r>
        <w:rPr>
          <w:sz w:val="24"/>
          <w:szCs w:val="24"/>
        </w:rPr>
        <w:fldChar w:fldCharType="begin">
          <w:ffData>
            <w:name w:val="Check2"/>
            <w:enabled/>
            <w:calcOnExit w:val="0"/>
            <w:checkBox>
              <w:sizeAuto/>
              <w:default w:val="0"/>
            </w:checkBox>
          </w:ffData>
        </w:fldChar>
      </w:r>
      <w:bookmarkStart w:id="4" w:name="Check2"/>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4"/>
      <w:r>
        <w:rPr>
          <w:sz w:val="24"/>
          <w:szCs w:val="24"/>
        </w:rPr>
        <w:t xml:space="preserve">  Personal Injury </w:t>
      </w:r>
      <w:r w:rsidR="00D84EB9">
        <w:rPr>
          <w:sz w:val="24"/>
          <w:szCs w:val="24"/>
        </w:rPr>
        <w:t xml:space="preserve"> </w:t>
      </w:r>
      <w:r>
        <w:rPr>
          <w:sz w:val="24"/>
          <w:szCs w:val="24"/>
        </w:rPr>
        <w:fldChar w:fldCharType="begin">
          <w:ffData>
            <w:name w:val="Check3"/>
            <w:enabled/>
            <w:calcOnExit w:val="0"/>
            <w:checkBox>
              <w:sizeAuto/>
              <w:default w:val="0"/>
            </w:checkBox>
          </w:ffData>
        </w:fldChar>
      </w:r>
      <w:bookmarkStart w:id="5" w:name="Check3"/>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5"/>
      <w:r>
        <w:rPr>
          <w:sz w:val="24"/>
          <w:szCs w:val="24"/>
        </w:rPr>
        <w:t xml:space="preserve">  Construction</w:t>
      </w:r>
      <w:r w:rsidR="00D84EB9">
        <w:rPr>
          <w:sz w:val="24"/>
          <w:szCs w:val="24"/>
        </w:rPr>
        <w:t xml:space="preserve">  </w:t>
      </w:r>
      <w:r>
        <w:rPr>
          <w:sz w:val="24"/>
          <w:szCs w:val="24"/>
        </w:rPr>
        <w:fldChar w:fldCharType="begin">
          <w:ffData>
            <w:name w:val="Check4"/>
            <w:enabled/>
            <w:calcOnExit w:val="0"/>
            <w:checkBox>
              <w:sizeAuto/>
              <w:default w:val="0"/>
            </w:checkBox>
          </w:ffData>
        </w:fldChar>
      </w:r>
      <w:bookmarkStart w:id="6" w:name="Check4"/>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6"/>
      <w:r>
        <w:rPr>
          <w:sz w:val="24"/>
          <w:szCs w:val="24"/>
        </w:rPr>
        <w:t xml:space="preserve">  Real Estate</w:t>
      </w:r>
    </w:p>
    <w:p w14:paraId="07AA205D" w14:textId="50527271" w:rsidR="00F4151F" w:rsidRDefault="00F4151F" w:rsidP="00E839B3">
      <w:pPr>
        <w:spacing w:line="360" w:lineRule="auto"/>
        <w:ind w:firstLine="0"/>
        <w:rPr>
          <w:sz w:val="24"/>
          <w:szCs w:val="24"/>
        </w:rPr>
      </w:pPr>
      <w:r>
        <w:rPr>
          <w:sz w:val="24"/>
          <w:szCs w:val="24"/>
        </w:rPr>
        <w:tab/>
      </w:r>
      <w:r>
        <w:rPr>
          <w:sz w:val="24"/>
          <w:szCs w:val="24"/>
        </w:rPr>
        <w:fldChar w:fldCharType="begin">
          <w:ffData>
            <w:name w:val="Check5"/>
            <w:enabled/>
            <w:calcOnExit w:val="0"/>
            <w:checkBox>
              <w:sizeAuto/>
              <w:default w:val="0"/>
            </w:checkBox>
          </w:ffData>
        </w:fldChar>
      </w:r>
      <w:bookmarkStart w:id="7" w:name="Check5"/>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7"/>
      <w:r>
        <w:rPr>
          <w:sz w:val="24"/>
          <w:szCs w:val="24"/>
        </w:rPr>
        <w:t xml:space="preserve">  Other:</w:t>
      </w:r>
      <w:r w:rsidR="007D313F">
        <w:rPr>
          <w:sz w:val="24"/>
          <w:szCs w:val="24"/>
        </w:rPr>
        <w:t xml:space="preserve"> </w:t>
      </w:r>
      <w:r w:rsidR="007D313F">
        <w:rPr>
          <w:sz w:val="24"/>
          <w:szCs w:val="24"/>
        </w:rPr>
        <w:fldChar w:fldCharType="begin">
          <w:ffData>
            <w:name w:val="Text4"/>
            <w:enabled/>
            <w:calcOnExit w:val="0"/>
            <w:textInput/>
          </w:ffData>
        </w:fldChar>
      </w:r>
      <w:bookmarkStart w:id="8" w:name="Text4"/>
      <w:r w:rsidR="007D313F">
        <w:rPr>
          <w:sz w:val="24"/>
          <w:szCs w:val="24"/>
        </w:rPr>
        <w:instrText xml:space="preserve"> FORMTEXT </w:instrText>
      </w:r>
      <w:r w:rsidR="007D313F">
        <w:rPr>
          <w:sz w:val="24"/>
          <w:szCs w:val="24"/>
        </w:rPr>
      </w:r>
      <w:r w:rsidR="007D313F">
        <w:rPr>
          <w:sz w:val="24"/>
          <w:szCs w:val="24"/>
        </w:rPr>
        <w:fldChar w:fldCharType="separate"/>
      </w:r>
      <w:r w:rsidR="007D313F">
        <w:rPr>
          <w:noProof/>
          <w:sz w:val="24"/>
          <w:szCs w:val="24"/>
        </w:rPr>
        <w:t> </w:t>
      </w:r>
      <w:r w:rsidR="007D313F">
        <w:rPr>
          <w:noProof/>
          <w:sz w:val="24"/>
          <w:szCs w:val="24"/>
        </w:rPr>
        <w:t> </w:t>
      </w:r>
      <w:r w:rsidR="007D313F">
        <w:rPr>
          <w:noProof/>
          <w:sz w:val="24"/>
          <w:szCs w:val="24"/>
        </w:rPr>
        <w:t> </w:t>
      </w:r>
      <w:r w:rsidR="007D313F">
        <w:rPr>
          <w:noProof/>
          <w:sz w:val="24"/>
          <w:szCs w:val="24"/>
        </w:rPr>
        <w:t> </w:t>
      </w:r>
      <w:r w:rsidR="007D313F">
        <w:rPr>
          <w:noProof/>
          <w:sz w:val="24"/>
          <w:szCs w:val="24"/>
        </w:rPr>
        <w:t> </w:t>
      </w:r>
      <w:r w:rsidR="007D313F">
        <w:rPr>
          <w:sz w:val="24"/>
          <w:szCs w:val="24"/>
        </w:rPr>
        <w:fldChar w:fldCharType="end"/>
      </w:r>
      <w:bookmarkEnd w:id="8"/>
      <w:r>
        <w:rPr>
          <w:sz w:val="24"/>
          <w:szCs w:val="24"/>
        </w:rPr>
        <w:tab/>
      </w:r>
    </w:p>
    <w:p w14:paraId="5146FE0F" w14:textId="77777777" w:rsidR="00E839B3" w:rsidRPr="00F4151F" w:rsidRDefault="00E839B3" w:rsidP="00E839B3">
      <w:pPr>
        <w:spacing w:line="360" w:lineRule="auto"/>
        <w:ind w:firstLine="0"/>
        <w:rPr>
          <w:sz w:val="24"/>
          <w:szCs w:val="24"/>
        </w:rPr>
      </w:pPr>
    </w:p>
    <w:p w14:paraId="61DACB42" w14:textId="1154AA1B" w:rsid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ajorHAnsi" w:eastAsia="Times New Roman" w:hAnsiTheme="majorHAnsi" w:cstheme="majorHAnsi"/>
          <w:sz w:val="24"/>
          <w:szCs w:val="24"/>
          <w:lang w:eastAsia="en-US"/>
        </w:rPr>
      </w:pPr>
      <w:r>
        <w:rPr>
          <w:sz w:val="24"/>
          <w:szCs w:val="24"/>
        </w:rPr>
        <w:fldChar w:fldCharType="begin">
          <w:ffData>
            <w:name w:val="Check6"/>
            <w:enabled/>
            <w:calcOnExit w:val="0"/>
            <w:checkBox>
              <w:sizeAuto/>
              <w:default w:val="0"/>
            </w:checkBox>
          </w:ffData>
        </w:fldChar>
      </w:r>
      <w:bookmarkStart w:id="9" w:name="Check6"/>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9"/>
      <w:r>
        <w:rPr>
          <w:sz w:val="24"/>
          <w:szCs w:val="24"/>
        </w:rPr>
        <w:t xml:space="preserve">  </w:t>
      </w:r>
      <w:r w:rsidRPr="00D84EB9">
        <w:rPr>
          <w:rFonts w:asciiTheme="majorHAnsi" w:eastAsia="Times New Roman" w:hAnsiTheme="majorHAnsi" w:cstheme="majorHAnsi"/>
          <w:sz w:val="24"/>
          <w:szCs w:val="24"/>
          <w:lang w:eastAsia="en-US"/>
        </w:rPr>
        <w:t xml:space="preserve">This case is subject to arbitration because the sole relief sought is a monetary judgment and involves no claim </w:t>
      </w:r>
      <w:proofErr w:type="gramStart"/>
      <w:r w:rsidRPr="00D84EB9">
        <w:rPr>
          <w:rFonts w:asciiTheme="majorHAnsi" w:eastAsia="Times New Roman" w:hAnsiTheme="majorHAnsi" w:cstheme="majorHAnsi"/>
          <w:sz w:val="24"/>
          <w:szCs w:val="24"/>
          <w:lang w:eastAsia="en-US"/>
        </w:rPr>
        <w:t>in excess of</w:t>
      </w:r>
      <w:proofErr w:type="gramEnd"/>
      <w:r w:rsidRPr="00D84EB9">
        <w:rPr>
          <w:rFonts w:asciiTheme="majorHAnsi" w:eastAsia="Times New Roman" w:hAnsiTheme="majorHAnsi" w:cstheme="majorHAnsi"/>
          <w:sz w:val="24"/>
          <w:szCs w:val="24"/>
          <w:lang w:eastAsia="en-US"/>
        </w:rPr>
        <w:t xml:space="preserve"> one hundred thousand dollars ($100,000.00) exclusive of attorney fees, interest and costs.</w:t>
      </w:r>
    </w:p>
    <w:p w14:paraId="48D51C25"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heme="majorHAnsi" w:eastAsia="Times New Roman" w:hAnsiTheme="majorHAnsi" w:cstheme="majorHAnsi"/>
          <w:sz w:val="24"/>
          <w:szCs w:val="24"/>
          <w:lang w:eastAsia="en-US"/>
        </w:rPr>
      </w:pPr>
    </w:p>
    <w:p w14:paraId="21B49CBD" w14:textId="71E5859D"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 xml:space="preserve">Date case was filed with the Superior Court Clerk: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28EDB882"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p>
    <w:p w14:paraId="42CC0F65" w14:textId="25D22C56" w:rsidR="00D84EB9" w:rsidRP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 xml:space="preserve">Date the last party was served: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007D313F"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007D313F"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29776A10" w14:textId="6A84308C" w:rsid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(Strike list will be prepared and sent 90 days from the above date)</w:t>
      </w:r>
    </w:p>
    <w:p w14:paraId="6C4762E4" w14:textId="09A9C496" w:rsid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p>
    <w:p w14:paraId="50E7566E" w14:textId="6681C318" w:rsidR="00D84EB9" w:rsidRP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Pr>
          <w:rFonts w:asciiTheme="majorHAnsi" w:eastAsia="Times New Roman" w:hAnsiTheme="majorHAnsi" w:cstheme="majorHAnsi"/>
          <w:sz w:val="24"/>
          <w:szCs w:val="24"/>
          <w:lang w:eastAsia="en-US"/>
        </w:rPr>
        <w:tab/>
      </w:r>
      <w:r>
        <w:rPr>
          <w:rFonts w:asciiTheme="majorHAnsi" w:eastAsia="Times New Roman" w:hAnsiTheme="majorHAnsi" w:cstheme="majorHAnsi"/>
          <w:sz w:val="24"/>
          <w:szCs w:val="24"/>
          <w:lang w:eastAsia="en-US"/>
        </w:rPr>
        <w:tab/>
      </w:r>
      <w:r>
        <w:rPr>
          <w:rFonts w:asciiTheme="majorHAnsi" w:eastAsia="Times New Roman" w:hAnsiTheme="majorHAnsi" w:cstheme="majorHAnsi"/>
          <w:sz w:val="24"/>
          <w:szCs w:val="24"/>
          <w:lang w:eastAsia="en-US"/>
        </w:rPr>
        <w:fldChar w:fldCharType="begin">
          <w:ffData>
            <w:name w:val="Check7"/>
            <w:enabled/>
            <w:calcOnExit w:val="0"/>
            <w:checkBox>
              <w:sizeAuto/>
              <w:default w:val="0"/>
            </w:checkBox>
          </w:ffData>
        </w:fldChar>
      </w:r>
      <w:bookmarkStart w:id="10" w:name="Check7"/>
      <w:r>
        <w:rPr>
          <w:rFonts w:asciiTheme="majorHAnsi" w:eastAsia="Times New Roman" w:hAnsiTheme="majorHAnsi" w:cstheme="majorHAnsi"/>
          <w:sz w:val="24"/>
          <w:szCs w:val="24"/>
          <w:lang w:eastAsia="en-US"/>
        </w:rPr>
        <w:instrText xml:space="preserve"> FORMCHECKBOX </w:instrText>
      </w:r>
      <w:r>
        <w:rPr>
          <w:rFonts w:asciiTheme="majorHAnsi" w:eastAsia="Times New Roman" w:hAnsiTheme="majorHAnsi" w:cstheme="majorHAnsi"/>
          <w:sz w:val="24"/>
          <w:szCs w:val="24"/>
          <w:lang w:eastAsia="en-US"/>
        </w:rPr>
      </w:r>
      <w:r>
        <w:rPr>
          <w:rFonts w:asciiTheme="majorHAnsi" w:eastAsia="Times New Roman" w:hAnsiTheme="majorHAnsi" w:cstheme="majorHAnsi"/>
          <w:sz w:val="24"/>
          <w:szCs w:val="24"/>
          <w:lang w:eastAsia="en-US"/>
        </w:rPr>
        <w:fldChar w:fldCharType="separate"/>
      </w:r>
      <w:r>
        <w:rPr>
          <w:rFonts w:asciiTheme="majorHAnsi" w:eastAsia="Times New Roman" w:hAnsiTheme="majorHAnsi" w:cstheme="majorHAnsi"/>
          <w:sz w:val="24"/>
          <w:szCs w:val="24"/>
          <w:lang w:eastAsia="en-US"/>
        </w:rPr>
        <w:fldChar w:fldCharType="end"/>
      </w:r>
      <w:bookmarkEnd w:id="10"/>
      <w:r>
        <w:rPr>
          <w:rFonts w:asciiTheme="majorHAnsi" w:eastAsia="Times New Roman" w:hAnsiTheme="majorHAnsi" w:cstheme="majorHAnsi"/>
          <w:sz w:val="24"/>
          <w:szCs w:val="24"/>
          <w:lang w:eastAsia="en-US"/>
        </w:rPr>
        <w:t xml:space="preserve">  </w:t>
      </w:r>
      <w:r w:rsidRPr="00D84EB9">
        <w:rPr>
          <w:rFonts w:asciiTheme="majorHAnsi" w:eastAsia="Times New Roman" w:hAnsiTheme="majorHAnsi" w:cstheme="majorHAnsi"/>
          <w:sz w:val="24"/>
          <w:szCs w:val="24"/>
          <w:lang w:eastAsia="en-US"/>
        </w:rPr>
        <w:t xml:space="preserve">The undersigned contends that its claim exceeds one hundred thousand dollars ($100,000.00) but hereby waives any claim </w:t>
      </w:r>
      <w:proofErr w:type="gramStart"/>
      <w:r w:rsidRPr="00D84EB9">
        <w:rPr>
          <w:rFonts w:asciiTheme="majorHAnsi" w:eastAsia="Times New Roman" w:hAnsiTheme="majorHAnsi" w:cstheme="majorHAnsi"/>
          <w:sz w:val="24"/>
          <w:szCs w:val="24"/>
          <w:lang w:eastAsia="en-US"/>
        </w:rPr>
        <w:t>in excess of</w:t>
      </w:r>
      <w:proofErr w:type="gramEnd"/>
      <w:r w:rsidRPr="00D84EB9">
        <w:rPr>
          <w:rFonts w:asciiTheme="majorHAnsi" w:eastAsia="Times New Roman" w:hAnsiTheme="majorHAnsi" w:cstheme="majorHAnsi"/>
          <w:sz w:val="24"/>
          <w:szCs w:val="24"/>
          <w:lang w:eastAsia="en-US"/>
        </w:rPr>
        <w:t xml:space="preserve"> one hundred thousand dollars ($100,000.00) for the purposes of arbitration.</w:t>
      </w:r>
    </w:p>
    <w:p w14:paraId="28A65B9D" w14:textId="652CAF84" w:rsidR="00D84EB9" w:rsidRPr="00D84EB9" w:rsidRDefault="00D84EB9" w:rsidP="00D84EB9">
      <w:pPr>
        <w:spacing w:line="240" w:lineRule="auto"/>
        <w:ind w:firstLine="0"/>
        <w:rPr>
          <w:rFonts w:asciiTheme="majorHAnsi" w:hAnsiTheme="majorHAnsi" w:cstheme="majorHAnsi"/>
          <w:sz w:val="24"/>
          <w:szCs w:val="24"/>
        </w:rPr>
      </w:pPr>
    </w:p>
    <w:p w14:paraId="1C8D017E" w14:textId="151945FE"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Plaintiff’s Attorney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Firm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687F01C2"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4309A07E" w14:textId="3B841928"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395AA6">
        <w:rPr>
          <w:rFonts w:asciiTheme="majorHAnsi" w:eastAsia="Times New Roman" w:hAnsiTheme="majorHAnsi" w:cstheme="majorHAnsi"/>
          <w:sz w:val="24"/>
          <w:szCs w:val="24"/>
          <w:lang w:eastAsia="en-US"/>
        </w:rPr>
        <w:t>Address</w:t>
      </w:r>
      <w:r w:rsidR="007D313F" w:rsidRPr="00395AA6">
        <w:rPr>
          <w:rFonts w:asciiTheme="majorHAnsi" w:eastAsia="Times New Roman" w:hAnsiTheme="majorHAnsi" w:cstheme="majorHAnsi"/>
          <w:sz w:val="24"/>
          <w:szCs w:val="24"/>
          <w:lang w:eastAsia="en-US"/>
        </w:rPr>
        <w:t>:</w:t>
      </w:r>
      <w:r w:rsidR="00395AA6" w:rsidRPr="00395AA6">
        <w:rPr>
          <w:rFonts w:asciiTheme="majorHAnsi" w:eastAsia="Times New Roman" w:hAnsiTheme="majorHAnsi" w:cstheme="majorHAnsi"/>
          <w:sz w:val="24"/>
          <w:szCs w:val="24"/>
          <w:lang w:eastAsia="en-US"/>
        </w:rPr>
        <w:t xml:space="preserve">                                                                  </w:t>
      </w:r>
      <w:r w:rsidR="00033A8B" w:rsidRPr="00395AA6">
        <w:rPr>
          <w:rFonts w:asciiTheme="majorHAnsi" w:eastAsia="Times New Roman" w:hAnsiTheme="majorHAnsi" w:cstheme="majorHAnsi"/>
          <w:sz w:val="24"/>
          <w:szCs w:val="24"/>
          <w:lang w:eastAsia="en-US"/>
        </w:rPr>
        <w:t xml:space="preserve"> </w:t>
      </w:r>
      <w:r w:rsidRPr="00D84EB9">
        <w:rPr>
          <w:rFonts w:asciiTheme="majorHAnsi" w:eastAsia="Times New Roman" w:hAnsiTheme="majorHAnsi" w:cstheme="majorHAnsi"/>
          <w:sz w:val="24"/>
          <w:szCs w:val="24"/>
          <w:lang w:eastAsia="en-US"/>
        </w:rPr>
        <w:t>Zip</w:t>
      </w:r>
      <w:r w:rsidR="007D313F">
        <w:rPr>
          <w:rFonts w:asciiTheme="majorHAnsi" w:eastAsia="Times New Roman" w:hAnsiTheme="majorHAnsi" w:cstheme="majorHAnsi"/>
          <w:sz w:val="24"/>
          <w:szCs w:val="24"/>
          <w:lang w:eastAsia="en-US"/>
        </w:rPr>
        <w:t xml:space="preserve">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Phone</w:t>
      </w:r>
      <w:r w:rsidR="007D313F">
        <w:rPr>
          <w:rFonts w:asciiTheme="majorHAnsi" w:eastAsia="Times New Roman" w:hAnsiTheme="majorHAnsi" w:cstheme="majorHAnsi"/>
          <w:sz w:val="24"/>
          <w:szCs w:val="24"/>
          <w:lang w:eastAsia="en-US"/>
        </w:rPr>
        <w:t xml:space="preserve">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WSBA# </w:t>
      </w:r>
      <w:r w:rsidR="00033A8B" w:rsidRPr="00033A8B">
        <w:rPr>
          <w:rFonts w:asciiTheme="majorHAnsi" w:eastAsia="Times New Roman" w:hAnsiTheme="majorHAnsi" w:cstheme="majorHAnsi"/>
          <w:sz w:val="24"/>
          <w:szCs w:val="24"/>
          <w:u w:val="single"/>
          <w:lang w:eastAsia="en-US"/>
        </w:rPr>
        <w:fldChar w:fldCharType="begin">
          <w:ffData>
            <w:name w:val="Text5"/>
            <w:enabled/>
            <w:calcOnExit w:val="0"/>
            <w:textInput/>
          </w:ffData>
        </w:fldChar>
      </w:r>
      <w:r w:rsidR="00033A8B" w:rsidRPr="00033A8B">
        <w:rPr>
          <w:rFonts w:asciiTheme="majorHAnsi" w:eastAsia="Times New Roman" w:hAnsiTheme="majorHAnsi" w:cstheme="majorHAnsi"/>
          <w:sz w:val="24"/>
          <w:szCs w:val="24"/>
          <w:u w:val="single"/>
          <w:lang w:eastAsia="en-US"/>
        </w:rPr>
        <w:instrText xml:space="preserve"> FORMTEXT </w:instrText>
      </w:r>
      <w:r w:rsidR="00033A8B" w:rsidRPr="00033A8B">
        <w:rPr>
          <w:rFonts w:asciiTheme="majorHAnsi" w:eastAsia="Times New Roman" w:hAnsiTheme="majorHAnsi" w:cstheme="majorHAnsi"/>
          <w:sz w:val="24"/>
          <w:szCs w:val="24"/>
          <w:u w:val="single"/>
          <w:lang w:eastAsia="en-US"/>
        </w:rPr>
      </w:r>
      <w:r w:rsidR="00033A8B" w:rsidRPr="00033A8B">
        <w:rPr>
          <w:rFonts w:asciiTheme="majorHAnsi" w:eastAsia="Times New Roman" w:hAnsiTheme="majorHAnsi" w:cstheme="majorHAnsi"/>
          <w:sz w:val="24"/>
          <w:szCs w:val="24"/>
          <w:u w:val="single"/>
          <w:lang w:eastAsia="en-US"/>
        </w:rPr>
        <w:fldChar w:fldCharType="separate"/>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sz w:val="24"/>
          <w:szCs w:val="24"/>
          <w:u w:val="single"/>
          <w:lang w:eastAsia="en-US"/>
        </w:rPr>
        <w:fldChar w:fldCharType="end"/>
      </w:r>
      <w:r w:rsidR="00033A8B">
        <w:rPr>
          <w:rFonts w:asciiTheme="majorHAnsi" w:eastAsia="Times New Roman" w:hAnsiTheme="majorHAnsi" w:cstheme="majorHAnsi"/>
          <w:sz w:val="24"/>
          <w:szCs w:val="24"/>
          <w:lang w:eastAsia="en-US"/>
        </w:rPr>
        <w:br/>
      </w:r>
    </w:p>
    <w:p w14:paraId="635ED0D2" w14:textId="417443F6"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Defendant’s Attorney </w:t>
      </w:r>
      <w:r w:rsidR="00033A8B" w:rsidRPr="007D313F">
        <w:rPr>
          <w:sz w:val="24"/>
          <w:szCs w:val="24"/>
          <w:u w:val="single"/>
        </w:rPr>
        <w:fldChar w:fldCharType="begin">
          <w:ffData>
            <w:name w:val="Text4"/>
            <w:enabled/>
            <w:calcOnExit w:val="0"/>
            <w:textInput/>
          </w:ffData>
        </w:fldChar>
      </w:r>
      <w:r w:rsidR="00033A8B" w:rsidRPr="007D313F">
        <w:rPr>
          <w:sz w:val="24"/>
          <w:szCs w:val="24"/>
          <w:u w:val="single"/>
        </w:rPr>
        <w:instrText xml:space="preserve"> FORMTEXT </w:instrText>
      </w:r>
      <w:r w:rsidR="00033A8B" w:rsidRPr="007D313F">
        <w:rPr>
          <w:sz w:val="24"/>
          <w:szCs w:val="24"/>
          <w:u w:val="single"/>
        </w:rPr>
      </w:r>
      <w:r w:rsidR="00033A8B" w:rsidRPr="007D313F">
        <w:rPr>
          <w:sz w:val="24"/>
          <w:szCs w:val="24"/>
          <w:u w:val="single"/>
        </w:rPr>
        <w:fldChar w:fldCharType="separate"/>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sz w:val="24"/>
          <w:szCs w:val="24"/>
          <w:u w:val="single"/>
        </w:rPr>
        <w:fldChar w:fldCharType="end"/>
      </w:r>
      <w:r w:rsidR="00033A8B" w:rsidRPr="00D84EB9">
        <w:rPr>
          <w:rFonts w:asciiTheme="majorHAnsi" w:eastAsia="Times New Roman" w:hAnsiTheme="majorHAnsi" w:cstheme="majorHAnsi"/>
          <w:sz w:val="24"/>
          <w:szCs w:val="24"/>
          <w:lang w:eastAsia="en-US"/>
        </w:rPr>
        <w:t xml:space="preserve"> Firm </w:t>
      </w:r>
      <w:r w:rsidR="00033A8B" w:rsidRPr="007D313F">
        <w:rPr>
          <w:sz w:val="24"/>
          <w:szCs w:val="24"/>
          <w:u w:val="single"/>
        </w:rPr>
        <w:fldChar w:fldCharType="begin">
          <w:ffData>
            <w:name w:val="Text4"/>
            <w:enabled/>
            <w:calcOnExit w:val="0"/>
            <w:textInput/>
          </w:ffData>
        </w:fldChar>
      </w:r>
      <w:r w:rsidR="00033A8B" w:rsidRPr="007D313F">
        <w:rPr>
          <w:sz w:val="24"/>
          <w:szCs w:val="24"/>
          <w:u w:val="single"/>
        </w:rPr>
        <w:instrText xml:space="preserve"> FORMTEXT </w:instrText>
      </w:r>
      <w:r w:rsidR="00033A8B" w:rsidRPr="007D313F">
        <w:rPr>
          <w:sz w:val="24"/>
          <w:szCs w:val="24"/>
          <w:u w:val="single"/>
        </w:rPr>
      </w:r>
      <w:r w:rsidR="00033A8B" w:rsidRPr="007D313F">
        <w:rPr>
          <w:sz w:val="24"/>
          <w:szCs w:val="24"/>
          <w:u w:val="single"/>
        </w:rPr>
        <w:fldChar w:fldCharType="separate"/>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sz w:val="24"/>
          <w:szCs w:val="24"/>
          <w:u w:val="single"/>
        </w:rPr>
        <w:fldChar w:fldCharType="end"/>
      </w:r>
    </w:p>
    <w:p w14:paraId="477DFA54"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7869B4AF" w14:textId="3D44268C" w:rsidR="00395AA6" w:rsidRPr="00D84EB9" w:rsidRDefault="00395AA6" w:rsidP="00395A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395AA6">
        <w:rPr>
          <w:rFonts w:asciiTheme="majorHAnsi" w:eastAsia="Times New Roman" w:hAnsiTheme="majorHAnsi" w:cstheme="majorHAnsi"/>
          <w:sz w:val="24"/>
          <w:szCs w:val="24"/>
          <w:lang w:eastAsia="en-US"/>
        </w:rPr>
        <w:t xml:space="preserve">Address:                                                                   </w:t>
      </w:r>
      <w:r w:rsidRPr="00D84EB9">
        <w:rPr>
          <w:rFonts w:asciiTheme="majorHAnsi" w:eastAsia="Times New Roman" w:hAnsiTheme="majorHAnsi" w:cstheme="majorHAnsi"/>
          <w:sz w:val="24"/>
          <w:szCs w:val="24"/>
          <w:lang w:eastAsia="en-US"/>
        </w:rPr>
        <w:t>Zip</w:t>
      </w:r>
      <w:r>
        <w:rPr>
          <w:rFonts w:asciiTheme="majorHAnsi" w:eastAsia="Times New Roman" w:hAnsiTheme="majorHAnsi" w:cstheme="majorHAnsi"/>
          <w:sz w:val="24"/>
          <w:szCs w:val="24"/>
          <w:lang w:eastAsia="en-US"/>
        </w:rPr>
        <w:t xml:space="preserve"> </w:t>
      </w:r>
      <w:r w:rsidRPr="007D313F">
        <w:rPr>
          <w:sz w:val="24"/>
          <w:szCs w:val="24"/>
          <w:u w:val="single"/>
        </w:rPr>
        <w:fldChar w:fldCharType="begin">
          <w:ffData>
            <w:name w:val="Text4"/>
            <w:enabled/>
            <w:calcOnExit w:val="0"/>
            <w:textInput/>
          </w:ffData>
        </w:fldChar>
      </w:r>
      <w:r w:rsidRPr="007D313F">
        <w:rPr>
          <w:sz w:val="24"/>
          <w:szCs w:val="24"/>
          <w:u w:val="single"/>
        </w:rPr>
        <w:instrText xml:space="preserve"> FORMTEXT </w:instrText>
      </w:r>
      <w:r w:rsidRPr="007D313F">
        <w:rPr>
          <w:sz w:val="24"/>
          <w:szCs w:val="24"/>
          <w:u w:val="single"/>
        </w:rPr>
      </w:r>
      <w:r w:rsidRPr="007D313F">
        <w:rPr>
          <w:sz w:val="24"/>
          <w:szCs w:val="24"/>
          <w:u w:val="single"/>
        </w:rPr>
        <w:fldChar w:fldCharType="separate"/>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Phone</w:t>
      </w:r>
      <w:r>
        <w:rPr>
          <w:rFonts w:asciiTheme="majorHAnsi" w:eastAsia="Times New Roman" w:hAnsiTheme="majorHAnsi" w:cstheme="majorHAnsi"/>
          <w:sz w:val="24"/>
          <w:szCs w:val="24"/>
          <w:lang w:eastAsia="en-US"/>
        </w:rPr>
        <w:t xml:space="preserve"> </w:t>
      </w:r>
      <w:r w:rsidRPr="007D313F">
        <w:rPr>
          <w:sz w:val="24"/>
          <w:szCs w:val="24"/>
          <w:u w:val="single"/>
        </w:rPr>
        <w:fldChar w:fldCharType="begin">
          <w:ffData>
            <w:name w:val="Text4"/>
            <w:enabled/>
            <w:calcOnExit w:val="0"/>
            <w:textInput/>
          </w:ffData>
        </w:fldChar>
      </w:r>
      <w:r w:rsidRPr="007D313F">
        <w:rPr>
          <w:sz w:val="24"/>
          <w:szCs w:val="24"/>
          <w:u w:val="single"/>
        </w:rPr>
        <w:instrText xml:space="preserve"> FORMTEXT </w:instrText>
      </w:r>
      <w:r w:rsidRPr="007D313F">
        <w:rPr>
          <w:sz w:val="24"/>
          <w:szCs w:val="24"/>
          <w:u w:val="single"/>
        </w:rPr>
      </w:r>
      <w:r w:rsidRPr="007D313F">
        <w:rPr>
          <w:sz w:val="24"/>
          <w:szCs w:val="24"/>
          <w:u w:val="single"/>
        </w:rPr>
        <w:fldChar w:fldCharType="separate"/>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WSBA# </w:t>
      </w:r>
      <w:r w:rsidRPr="00033A8B">
        <w:rPr>
          <w:rFonts w:asciiTheme="majorHAnsi" w:eastAsia="Times New Roman" w:hAnsiTheme="majorHAnsi" w:cstheme="majorHAnsi"/>
          <w:sz w:val="24"/>
          <w:szCs w:val="24"/>
          <w:u w:val="single"/>
          <w:lang w:eastAsia="en-US"/>
        </w:rPr>
        <w:fldChar w:fldCharType="begin">
          <w:ffData>
            <w:name w:val="Text5"/>
            <w:enabled/>
            <w:calcOnExit w:val="0"/>
            <w:textInput/>
          </w:ffData>
        </w:fldChar>
      </w:r>
      <w:r w:rsidRPr="00033A8B">
        <w:rPr>
          <w:rFonts w:asciiTheme="majorHAnsi" w:eastAsia="Times New Roman" w:hAnsiTheme="majorHAnsi" w:cstheme="majorHAnsi"/>
          <w:sz w:val="24"/>
          <w:szCs w:val="24"/>
          <w:u w:val="single"/>
          <w:lang w:eastAsia="en-US"/>
        </w:rPr>
        <w:instrText xml:space="preserve"> FORMTEXT </w:instrText>
      </w:r>
      <w:r w:rsidRPr="00033A8B">
        <w:rPr>
          <w:rFonts w:asciiTheme="majorHAnsi" w:eastAsia="Times New Roman" w:hAnsiTheme="majorHAnsi" w:cstheme="majorHAnsi"/>
          <w:sz w:val="24"/>
          <w:szCs w:val="24"/>
          <w:u w:val="single"/>
          <w:lang w:eastAsia="en-US"/>
        </w:rPr>
      </w:r>
      <w:r w:rsidRPr="00033A8B">
        <w:rPr>
          <w:rFonts w:asciiTheme="majorHAnsi" w:eastAsia="Times New Roman" w:hAnsiTheme="majorHAnsi" w:cstheme="majorHAnsi"/>
          <w:sz w:val="24"/>
          <w:szCs w:val="24"/>
          <w:u w:val="single"/>
          <w:lang w:eastAsia="en-US"/>
        </w:rPr>
        <w:fldChar w:fldCharType="separate"/>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sz w:val="24"/>
          <w:szCs w:val="24"/>
          <w:u w:val="single"/>
          <w:lang w:eastAsia="en-US"/>
        </w:rPr>
        <w:fldChar w:fldCharType="end"/>
      </w:r>
      <w:r w:rsidR="00E839B3">
        <w:rPr>
          <w:rFonts w:asciiTheme="majorHAnsi" w:eastAsia="Times New Roman" w:hAnsiTheme="majorHAnsi" w:cstheme="majorHAnsi"/>
          <w:sz w:val="24"/>
          <w:szCs w:val="24"/>
          <w:u w:val="single"/>
          <w:lang w:eastAsia="en-US"/>
        </w:rPr>
        <w:br/>
      </w:r>
    </w:p>
    <w:p w14:paraId="2AC89FBD" w14:textId="0C308C2E" w:rsidR="00D84EB9" w:rsidRPr="00D84EB9" w:rsidRDefault="00D84EB9" w:rsidP="00395A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w:t>
      </w:r>
      <w:r w:rsidRPr="00033A8B">
        <w:rPr>
          <w:rFonts w:asciiTheme="majorHAnsi" w:eastAsia="Times New Roman" w:hAnsiTheme="majorHAnsi" w:cstheme="majorHAnsi"/>
          <w:i/>
          <w:iCs/>
          <w:sz w:val="24"/>
          <w:szCs w:val="24"/>
          <w:lang w:eastAsia="en-US"/>
        </w:rPr>
        <w:t xml:space="preserve">Please note additional attorneys on the </w:t>
      </w:r>
      <w:r w:rsidR="007D313F" w:rsidRPr="00033A8B">
        <w:rPr>
          <w:rFonts w:asciiTheme="majorHAnsi" w:eastAsia="Times New Roman" w:hAnsiTheme="majorHAnsi" w:cstheme="majorHAnsi"/>
          <w:i/>
          <w:iCs/>
          <w:sz w:val="24"/>
          <w:szCs w:val="24"/>
          <w:lang w:eastAsia="en-US"/>
        </w:rPr>
        <w:t>second page</w:t>
      </w:r>
      <w:r w:rsidRPr="00D84EB9">
        <w:rPr>
          <w:rFonts w:asciiTheme="majorHAnsi" w:eastAsia="Times New Roman" w:hAnsiTheme="majorHAnsi" w:cstheme="majorHAnsi"/>
          <w:sz w:val="24"/>
          <w:szCs w:val="24"/>
          <w:lang w:eastAsia="en-US"/>
        </w:rPr>
        <w:t>)</w:t>
      </w:r>
    </w:p>
    <w:p w14:paraId="6DA4EED3"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Arial" w:eastAsia="Times New Roman" w:hAnsi="Arial" w:cs="Times New Roman"/>
          <w:sz w:val="22"/>
          <w:lang w:eastAsia="en-US"/>
        </w:rPr>
      </w:pPr>
    </w:p>
    <w:p w14:paraId="6B6AF455" w14:textId="18E47E7E"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216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Filed </w:t>
      </w:r>
      <w:proofErr w:type="gramStart"/>
      <w:r w:rsidRPr="00D84EB9">
        <w:rPr>
          <w:rFonts w:asciiTheme="majorHAnsi" w:eastAsia="Times New Roman" w:hAnsiTheme="majorHAnsi" w:cstheme="majorHAnsi"/>
          <w:sz w:val="24"/>
          <w:szCs w:val="24"/>
          <w:lang w:eastAsia="en-US"/>
        </w:rPr>
        <w:t>by:</w:t>
      </w:r>
      <w:r>
        <w:rPr>
          <w:rFonts w:asciiTheme="majorHAnsi" w:eastAsia="Times New Roman" w:hAnsiTheme="majorHAnsi" w:cstheme="majorHAnsi"/>
          <w:sz w:val="24"/>
          <w:szCs w:val="24"/>
          <w:lang w:eastAsia="en-US"/>
        </w:rPr>
        <w:t>_</w:t>
      </w:r>
      <w:proofErr w:type="gramEnd"/>
      <w:r>
        <w:rPr>
          <w:rFonts w:asciiTheme="majorHAnsi" w:eastAsia="Times New Roman" w:hAnsiTheme="majorHAnsi" w:cstheme="majorHAnsi"/>
          <w:sz w:val="24"/>
          <w:szCs w:val="24"/>
          <w:lang w:eastAsia="en-US"/>
        </w:rPr>
        <w:t>_________</w:t>
      </w:r>
      <w:r w:rsidRPr="00D84EB9">
        <w:rPr>
          <w:rFonts w:asciiTheme="majorHAnsi" w:eastAsia="Times New Roman" w:hAnsiTheme="majorHAnsi" w:cstheme="majorHAnsi"/>
          <w:sz w:val="24"/>
          <w:szCs w:val="24"/>
          <w:lang w:eastAsia="en-US"/>
        </w:rPr>
        <w:t>__________________________________________</w:t>
      </w:r>
    </w:p>
    <w:p w14:paraId="012C5F70"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1E55F739" w14:textId="515E92EE" w:rsidR="00D84EB9" w:rsidRP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i/>
          <w:iCs/>
          <w:sz w:val="24"/>
          <w:szCs w:val="24"/>
          <w:lang w:eastAsia="en-US"/>
        </w:rPr>
      </w:pPr>
      <w:r>
        <w:rPr>
          <w:rFonts w:asciiTheme="majorHAnsi" w:eastAsia="Times New Roman" w:hAnsiTheme="majorHAnsi" w:cstheme="majorHAnsi"/>
          <w:i/>
          <w:iCs/>
          <w:sz w:val="24"/>
          <w:szCs w:val="24"/>
          <w:lang w:eastAsia="en-US"/>
        </w:rPr>
        <w:tab/>
      </w:r>
      <w:r w:rsidR="00D84EB9" w:rsidRPr="00E839B3">
        <w:rPr>
          <w:rFonts w:asciiTheme="majorHAnsi" w:eastAsia="Times New Roman" w:hAnsiTheme="majorHAnsi" w:cstheme="majorHAnsi"/>
          <w:i/>
          <w:iCs/>
          <w:sz w:val="24"/>
          <w:szCs w:val="24"/>
          <w:lang w:eastAsia="en-US"/>
        </w:rPr>
        <w:t xml:space="preserve">Any party disagreeing with the statement of arbitrability shall serve and file a response on the form prescribed by the Court.  A duplicate copy of the response shall be delivered to the </w:t>
      </w:r>
      <w:r w:rsidR="00B614B8" w:rsidRPr="00E839B3">
        <w:rPr>
          <w:rFonts w:asciiTheme="majorHAnsi" w:eastAsia="Times New Roman" w:hAnsiTheme="majorHAnsi" w:cstheme="majorHAnsi"/>
          <w:i/>
          <w:iCs/>
          <w:sz w:val="24"/>
          <w:szCs w:val="24"/>
          <w:lang w:eastAsia="en-US"/>
        </w:rPr>
        <w:t>civil judicial assistants</w:t>
      </w:r>
      <w:r>
        <w:rPr>
          <w:rFonts w:asciiTheme="majorHAnsi" w:eastAsia="Times New Roman" w:hAnsiTheme="majorHAnsi" w:cstheme="majorHAnsi"/>
          <w:i/>
          <w:iCs/>
          <w:sz w:val="24"/>
          <w:szCs w:val="24"/>
          <w:lang w:eastAsia="en-US"/>
        </w:rPr>
        <w:t xml:space="preserve"> (JAs)</w:t>
      </w:r>
      <w:r w:rsidR="00D84EB9" w:rsidRPr="00E839B3">
        <w:rPr>
          <w:rFonts w:asciiTheme="majorHAnsi" w:eastAsia="Times New Roman" w:hAnsiTheme="majorHAnsi" w:cstheme="majorHAnsi"/>
          <w:i/>
          <w:iCs/>
          <w:sz w:val="24"/>
          <w:szCs w:val="24"/>
          <w:lang w:eastAsia="en-US"/>
        </w:rPr>
        <w:t>.  In the absence of such a response, the statement of arbitrability shall be deemed correct.  Any response opposing the statement of arbitrability shall be filed within 10 court days after receipt of the statement of arbitrability, noting the matter for hearing on the issue of arbitrability within 10 court days of filing the response.</w:t>
      </w:r>
    </w:p>
    <w:p w14:paraId="62FA0DA3"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Arial" w:eastAsia="Times New Roman" w:hAnsi="Arial" w:cs="Times New Roman"/>
          <w:sz w:val="22"/>
          <w:lang w:eastAsia="en-US"/>
        </w:rPr>
      </w:pPr>
    </w:p>
    <w:p w14:paraId="12875F49" w14:textId="3ED869EC" w:rsid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bCs/>
          <w:sz w:val="22"/>
          <w:szCs w:val="22"/>
          <w:lang w:eastAsia="en-US"/>
        </w:rPr>
      </w:pPr>
      <w:proofErr w:type="gramStart"/>
      <w:r>
        <w:rPr>
          <w:rFonts w:asciiTheme="majorHAnsi" w:eastAsia="Times New Roman" w:hAnsiTheme="majorHAnsi" w:cstheme="majorHAnsi"/>
          <w:bCs/>
          <w:sz w:val="22"/>
          <w:szCs w:val="22"/>
          <w:lang w:eastAsia="en-US"/>
        </w:rPr>
        <w:t>[ ]</w:t>
      </w:r>
      <w:proofErr w:type="gramEnd"/>
      <w:r>
        <w:rPr>
          <w:rFonts w:asciiTheme="majorHAnsi" w:eastAsia="Times New Roman" w:hAnsiTheme="majorHAnsi" w:cstheme="majorHAnsi"/>
          <w:bCs/>
          <w:sz w:val="22"/>
          <w:szCs w:val="22"/>
          <w:lang w:eastAsia="en-US"/>
        </w:rPr>
        <w:t xml:space="preserve"> </w:t>
      </w:r>
      <w:r w:rsidR="00D84EB9" w:rsidRPr="00D84EB9">
        <w:rPr>
          <w:rFonts w:asciiTheme="majorHAnsi" w:eastAsia="Times New Roman" w:hAnsiTheme="majorHAnsi" w:cstheme="majorHAnsi"/>
          <w:bCs/>
          <w:sz w:val="22"/>
          <w:szCs w:val="22"/>
          <w:lang w:eastAsia="en-US"/>
        </w:rPr>
        <w:t xml:space="preserve">File </w:t>
      </w:r>
      <w:r>
        <w:rPr>
          <w:rFonts w:asciiTheme="majorHAnsi" w:eastAsia="Times New Roman" w:hAnsiTheme="majorHAnsi" w:cstheme="majorHAnsi"/>
          <w:bCs/>
          <w:sz w:val="22"/>
          <w:szCs w:val="22"/>
          <w:lang w:eastAsia="en-US"/>
        </w:rPr>
        <w:t xml:space="preserve">Original </w:t>
      </w:r>
      <w:r w:rsidR="00D84EB9" w:rsidRPr="00D84EB9">
        <w:rPr>
          <w:rFonts w:asciiTheme="majorHAnsi" w:eastAsia="Times New Roman" w:hAnsiTheme="majorHAnsi" w:cstheme="majorHAnsi"/>
          <w:bCs/>
          <w:sz w:val="22"/>
          <w:szCs w:val="22"/>
          <w:lang w:eastAsia="en-US"/>
        </w:rPr>
        <w:t>with Clerk</w:t>
      </w:r>
    </w:p>
    <w:p w14:paraId="0F2602EA" w14:textId="77777777" w:rsid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bCs/>
          <w:sz w:val="22"/>
          <w:szCs w:val="22"/>
          <w:lang w:eastAsia="en-US"/>
        </w:rPr>
      </w:pPr>
    </w:p>
    <w:p w14:paraId="4B077264" w14:textId="14482E4A" w:rsidR="00F4151F" w:rsidRPr="00F4151F"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sz w:val="24"/>
          <w:szCs w:val="24"/>
        </w:rPr>
      </w:pPr>
      <w:proofErr w:type="gramStart"/>
      <w:r>
        <w:rPr>
          <w:rFonts w:asciiTheme="majorHAnsi" w:eastAsia="Times New Roman" w:hAnsiTheme="majorHAnsi" w:cstheme="majorHAnsi"/>
          <w:bCs/>
          <w:sz w:val="22"/>
          <w:szCs w:val="22"/>
          <w:lang w:eastAsia="en-US"/>
        </w:rPr>
        <w:t>[  ]</w:t>
      </w:r>
      <w:proofErr w:type="gramEnd"/>
      <w:r>
        <w:rPr>
          <w:rFonts w:asciiTheme="majorHAnsi" w:eastAsia="Times New Roman" w:hAnsiTheme="majorHAnsi" w:cstheme="majorHAnsi"/>
          <w:bCs/>
          <w:sz w:val="22"/>
          <w:szCs w:val="22"/>
          <w:lang w:eastAsia="en-US"/>
        </w:rPr>
        <w:t xml:space="preserve"> </w:t>
      </w:r>
      <w:r w:rsidR="00B614B8">
        <w:rPr>
          <w:rFonts w:asciiTheme="majorHAnsi" w:eastAsia="Times New Roman" w:hAnsiTheme="majorHAnsi" w:cstheme="majorHAnsi"/>
          <w:bCs/>
          <w:sz w:val="22"/>
          <w:szCs w:val="22"/>
          <w:lang w:eastAsia="en-US"/>
        </w:rPr>
        <w:t>Copy to</w:t>
      </w:r>
      <w:r>
        <w:rPr>
          <w:rFonts w:asciiTheme="majorHAnsi" w:eastAsia="Times New Roman" w:hAnsiTheme="majorHAnsi" w:cstheme="majorHAnsi"/>
          <w:bCs/>
          <w:sz w:val="22"/>
          <w:szCs w:val="22"/>
          <w:lang w:eastAsia="en-US"/>
        </w:rPr>
        <w:t xml:space="preserve"> Civil JAs/Email found at</w:t>
      </w:r>
      <w:r w:rsidR="00B614B8">
        <w:rPr>
          <w:rFonts w:asciiTheme="majorHAnsi" w:eastAsia="Times New Roman" w:hAnsiTheme="majorHAnsi" w:cstheme="majorHAnsi"/>
          <w:bCs/>
          <w:sz w:val="22"/>
          <w:szCs w:val="22"/>
          <w:lang w:eastAsia="en-US"/>
        </w:rPr>
        <w:t xml:space="preserve">:  </w:t>
      </w:r>
      <w:hyperlink r:id="rId7" w:history="1">
        <w:r w:rsidR="00B614B8" w:rsidRPr="000F3EAA">
          <w:rPr>
            <w:rStyle w:val="Hyperlink"/>
            <w:rFonts w:asciiTheme="majorHAnsi" w:eastAsia="Times New Roman" w:hAnsiTheme="majorHAnsi" w:cstheme="majorHAnsi"/>
            <w:bCs/>
            <w:sz w:val="22"/>
            <w:szCs w:val="22"/>
            <w:lang w:eastAsia="en-US"/>
          </w:rPr>
          <w:t>https://www.bentoncountywa.gov/pview.aspx?id=55475&amp;catID=0</w:t>
        </w:r>
      </w:hyperlink>
      <w:r w:rsidR="00B614B8">
        <w:rPr>
          <w:rFonts w:asciiTheme="majorHAnsi" w:eastAsia="Times New Roman" w:hAnsiTheme="majorHAnsi" w:cstheme="majorHAnsi"/>
          <w:bCs/>
          <w:sz w:val="22"/>
          <w:szCs w:val="22"/>
          <w:lang w:eastAsia="en-US"/>
        </w:rPr>
        <w:t xml:space="preserve"> </w:t>
      </w:r>
    </w:p>
    <w:sectPr w:rsidR="00F4151F" w:rsidRPr="00F4151F" w:rsidSect="00D84EB9">
      <w:headerReference w:type="default" r:id="rId8"/>
      <w:footerReference w:type="default" r:id="rId9"/>
      <w:pgSz w:w="12240" w:h="15840" w:code="1"/>
      <w:pgMar w:top="720" w:right="1440" w:bottom="720" w:left="1440" w:header="432"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7B9F2" w14:textId="77777777" w:rsidR="0034317E" w:rsidRDefault="0034317E">
      <w:r>
        <w:separator/>
      </w:r>
    </w:p>
    <w:p w14:paraId="170562A4" w14:textId="77777777" w:rsidR="0034317E" w:rsidRDefault="0034317E"/>
  </w:endnote>
  <w:endnote w:type="continuationSeparator" w:id="0">
    <w:p w14:paraId="2C69B43B" w14:textId="77777777" w:rsidR="0034317E" w:rsidRDefault="0034317E">
      <w:r>
        <w:continuationSeparator/>
      </w:r>
    </w:p>
    <w:p w14:paraId="6E340C5B" w14:textId="77777777" w:rsidR="0034317E" w:rsidRDefault="00343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9E25" w14:textId="622A0B03" w:rsidR="009F0E74" w:rsidRPr="00F4151F" w:rsidRDefault="00F4151F">
    <w:pPr>
      <w:pStyle w:val="Footer"/>
      <w:rPr>
        <w:i/>
        <w:iCs/>
        <w:color w:val="A6A6A6" w:themeColor="background1" w:themeShade="A6"/>
        <w:sz w:val="18"/>
        <w:szCs w:val="18"/>
      </w:rPr>
    </w:pPr>
    <w:r w:rsidRPr="00F4151F">
      <w:rPr>
        <w:i/>
        <w:iCs/>
        <w:color w:val="A6A6A6" w:themeColor="background1" w:themeShade="A6"/>
        <w:sz w:val="18"/>
        <w:szCs w:val="18"/>
      </w:rPr>
      <w:t xml:space="preserve">sTATEMENT OF ARBITRABILITY REVISED </w:t>
    </w:r>
    <w:r w:rsidR="00E839B3">
      <w:rPr>
        <w:i/>
        <w:iCs/>
        <w:color w:val="A6A6A6" w:themeColor="background1" w:themeShade="A6"/>
        <w:sz w:val="18"/>
        <w:szCs w:val="18"/>
      </w:rPr>
      <w:t>9.30.2025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46D23" w14:textId="77777777" w:rsidR="0034317E" w:rsidRDefault="0034317E">
      <w:r>
        <w:separator/>
      </w:r>
    </w:p>
    <w:p w14:paraId="2D6BC2CA" w14:textId="77777777" w:rsidR="0034317E" w:rsidRDefault="0034317E"/>
  </w:footnote>
  <w:footnote w:type="continuationSeparator" w:id="0">
    <w:p w14:paraId="53ADEE38" w14:textId="77777777" w:rsidR="0034317E" w:rsidRDefault="0034317E">
      <w:r>
        <w:continuationSeparator/>
      </w:r>
    </w:p>
    <w:p w14:paraId="5298B202" w14:textId="77777777" w:rsidR="0034317E" w:rsidRDefault="003431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8028" w14:textId="77777777" w:rsidR="009F0E74" w:rsidRDefault="00FE2E3F">
    <w:pPr>
      <w:rPr>
        <w:color w:val="FFFFFF" w:themeColor="background1"/>
      </w:rPr>
    </w:pPr>
    <w:r>
      <w:rPr>
        <w:noProof/>
        <w:color w:val="FFFFFF" w:themeColor="background1"/>
        <w:lang w:eastAsia="en-US"/>
      </w:rPr>
      <mc:AlternateContent>
        <mc:Choice Requires="wpg">
          <w:drawing>
            <wp:anchor distT="0" distB="0" distL="114300" distR="114300" simplePos="0" relativeHeight="251658240" behindDoc="1" locked="0" layoutInCell="1" allowOverlap="1" wp14:anchorId="5D2B6D3C" wp14:editId="660A7880">
              <wp:simplePos x="0" y="0"/>
              <wp:positionH relativeFrom="page">
                <wp:posOffset>822960</wp:posOffset>
              </wp:positionH>
              <wp:positionV relativeFrom="page">
                <wp:align>top</wp:align>
              </wp:positionV>
              <wp:extent cx="6025896" cy="10058400"/>
              <wp:effectExtent l="0" t="0" r="13335" b="19050"/>
              <wp:wrapNone/>
              <wp:docPr id="5" name="Group 5" descr="Left and right page borders"/>
              <wp:cNvGraphicFramePr/>
              <a:graphic xmlns:a="http://schemas.openxmlformats.org/drawingml/2006/main">
                <a:graphicData uri="http://schemas.microsoft.com/office/word/2010/wordprocessingGroup">
                  <wpg:wgp>
                    <wpg:cNvGrpSpPr/>
                    <wpg:grpSpPr>
                      <a:xfrm>
                        <a:off x="0" y="0"/>
                        <a:ext cx="6025896" cy="10058400"/>
                        <a:chOff x="0" y="0"/>
                        <a:chExt cx="6029865" cy="10058400"/>
                      </a:xfrm>
                    </wpg:grpSpPr>
                    <wps:wsp>
                      <wps:cNvPr id="1" name="LeftBorder1"/>
                      <wps:cNvCnPr>
                        <a:cxnSpLocks noChangeShapeType="1"/>
                      </wps:cNvCnPr>
                      <wps:spPr bwMode="auto">
                        <a:xfrm>
                          <a:off x="51759"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eftBorder2"/>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RightBorder"/>
                      <wps:cNvCnPr>
                        <a:cxnSpLocks noChangeShapeType="1"/>
                      </wps:cNvCnPr>
                      <wps:spPr bwMode="auto">
                        <a:xfrm>
                          <a:off x="6029865"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w14:anchorId="0C5F4C8F" id="Group 5" o:spid="_x0000_s1026" alt="Left and right page borders" style="position:absolute;margin-left:64.8pt;margin-top:0;width:474.5pt;height:11in;z-index:-251658240;mso-position-horizontal-relative:page;mso-position-vertical:top;mso-position-vertical-relative:page;mso-width-relative:margin" coordsize="6029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">
              <v:line id="LeftBorder1" o:spid="_x0000_s1027" style="position:absolute;visibility:visible;mso-wrap-style:square" from="517,0" to="517,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line id="LeftBorder2" o:spid="_x0000_s1028" style="position:absolute;visibility:visible;mso-wrap-style:square" from="0,0" to="0,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RightBorder" o:spid="_x0000_s1029" style="position:absolute;visibility:visible;mso-wrap-style:square" from="60298,0" to="60298,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w10:wrap anchorx="page" anchory="page"/>
            </v:group>
          </w:pict>
        </mc:Fallback>
      </mc:AlternateContent>
    </w:r>
    <w:r>
      <w:rPr>
        <w:noProof/>
        <w:color w:val="FFFFFF" w:themeColor="background1"/>
        <w:lang w:eastAsia="en-US"/>
      </w:rPr>
      <mc:AlternateContent>
        <mc:Choice Requires="wps">
          <w:drawing>
            <wp:anchor distT="0" distB="0" distL="114300" distR="114300" simplePos="0" relativeHeight="251659264" behindDoc="1" locked="1" layoutInCell="1" allowOverlap="1" wp14:anchorId="3ABDC14F" wp14:editId="1CADC260">
              <wp:simplePos x="0" y="0"/>
              <wp:positionH relativeFrom="page">
                <wp:posOffset>274320</wp:posOffset>
              </wp:positionH>
              <wp:positionV relativeFrom="page">
                <wp:posOffset>914400</wp:posOffset>
              </wp:positionV>
              <wp:extent cx="457200" cy="8138160"/>
              <wp:effectExtent l="0" t="0" r="0" b="0"/>
              <wp:wrapNone/>
              <wp:docPr id="4" name="LineNumbers" descr="Line numbers from 1 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13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06AC13" w14:textId="77777777" w:rsidR="009F0E74" w:rsidRDefault="00FE2E3F">
                          <w:pPr>
                            <w:pStyle w:val="LineNumbers"/>
                          </w:pPr>
                          <w:r>
                            <w:t>1</w:t>
                          </w:r>
                        </w:p>
                        <w:p w14:paraId="08042E85" w14:textId="77777777" w:rsidR="009F0E74" w:rsidRDefault="00FE2E3F">
                          <w:pPr>
                            <w:pStyle w:val="LineNumbers"/>
                          </w:pPr>
                          <w:r>
                            <w:t>2</w:t>
                          </w:r>
                        </w:p>
                        <w:p w14:paraId="23796116" w14:textId="77777777" w:rsidR="009F0E74" w:rsidRDefault="00FE2E3F">
                          <w:pPr>
                            <w:pStyle w:val="LineNumbers"/>
                          </w:pPr>
                          <w:r>
                            <w:t>3</w:t>
                          </w:r>
                        </w:p>
                        <w:p w14:paraId="028E4863" w14:textId="77777777" w:rsidR="009F0E74" w:rsidRDefault="00FE2E3F">
                          <w:pPr>
                            <w:pStyle w:val="LineNumbers"/>
                          </w:pPr>
                          <w:r>
                            <w:t>4</w:t>
                          </w:r>
                        </w:p>
                        <w:p w14:paraId="277BA4B4" w14:textId="77777777" w:rsidR="009F0E74" w:rsidRDefault="00FE2E3F">
                          <w:pPr>
                            <w:pStyle w:val="LineNumbers"/>
                          </w:pPr>
                          <w:r>
                            <w:t>5</w:t>
                          </w:r>
                        </w:p>
                        <w:p w14:paraId="4D6A63B6" w14:textId="77777777" w:rsidR="009F0E74" w:rsidRDefault="00FE2E3F">
                          <w:pPr>
                            <w:pStyle w:val="LineNumbers"/>
                          </w:pPr>
                          <w:r>
                            <w:t>6</w:t>
                          </w:r>
                        </w:p>
                        <w:p w14:paraId="05801131" w14:textId="77777777" w:rsidR="009F0E74" w:rsidRDefault="00FE2E3F">
                          <w:pPr>
                            <w:pStyle w:val="LineNumbers"/>
                          </w:pPr>
                          <w:r>
                            <w:t>7</w:t>
                          </w:r>
                        </w:p>
                        <w:p w14:paraId="1D2030A3" w14:textId="77777777" w:rsidR="009F0E74" w:rsidRDefault="00FE2E3F">
                          <w:pPr>
                            <w:pStyle w:val="LineNumbers"/>
                          </w:pPr>
                          <w:r>
                            <w:t>8</w:t>
                          </w:r>
                        </w:p>
                        <w:p w14:paraId="76F69AA7" w14:textId="77777777" w:rsidR="009F0E74" w:rsidRDefault="00FE2E3F">
                          <w:pPr>
                            <w:pStyle w:val="LineNumbers"/>
                          </w:pPr>
                          <w:r>
                            <w:t>9</w:t>
                          </w:r>
                        </w:p>
                        <w:p w14:paraId="6D97F6C5" w14:textId="77777777" w:rsidR="009F0E74" w:rsidRDefault="00FE2E3F">
                          <w:pPr>
                            <w:pStyle w:val="LineNumbers"/>
                          </w:pPr>
                          <w:r>
                            <w:t>10</w:t>
                          </w:r>
                        </w:p>
                        <w:p w14:paraId="79E2D860" w14:textId="77777777" w:rsidR="009F0E74" w:rsidRDefault="00FE2E3F">
                          <w:pPr>
                            <w:pStyle w:val="LineNumbers"/>
                          </w:pPr>
                          <w:r>
                            <w:t>11</w:t>
                          </w:r>
                        </w:p>
                        <w:p w14:paraId="0E93E1F9" w14:textId="77777777" w:rsidR="009F0E74" w:rsidRDefault="00FE2E3F">
                          <w:pPr>
                            <w:pStyle w:val="LineNumbers"/>
                          </w:pPr>
                          <w:r>
                            <w:t>12</w:t>
                          </w:r>
                        </w:p>
                        <w:p w14:paraId="5A50D41D" w14:textId="77777777" w:rsidR="009F0E74" w:rsidRDefault="00FE2E3F">
                          <w:pPr>
                            <w:pStyle w:val="LineNumbers"/>
                          </w:pPr>
                          <w:r>
                            <w:t>13</w:t>
                          </w:r>
                        </w:p>
                        <w:p w14:paraId="69E64163" w14:textId="77777777" w:rsidR="009F0E74" w:rsidRDefault="00FE2E3F">
                          <w:pPr>
                            <w:pStyle w:val="LineNumbers"/>
                          </w:pPr>
                          <w:r>
                            <w:t>14</w:t>
                          </w:r>
                        </w:p>
                        <w:p w14:paraId="41675F89" w14:textId="77777777" w:rsidR="009F0E74" w:rsidRDefault="00FE2E3F">
                          <w:pPr>
                            <w:pStyle w:val="LineNumbers"/>
                          </w:pPr>
                          <w:r>
                            <w:t>15</w:t>
                          </w:r>
                        </w:p>
                        <w:p w14:paraId="35C8EC2D" w14:textId="77777777" w:rsidR="009F0E74" w:rsidRDefault="00FE2E3F">
                          <w:pPr>
                            <w:pStyle w:val="LineNumbers"/>
                          </w:pPr>
                          <w:r>
                            <w:t>16</w:t>
                          </w:r>
                        </w:p>
                        <w:p w14:paraId="78195947" w14:textId="77777777" w:rsidR="009F0E74" w:rsidRDefault="00FE2E3F">
                          <w:pPr>
                            <w:pStyle w:val="LineNumbers"/>
                          </w:pPr>
                          <w:r>
                            <w:t>17</w:t>
                          </w:r>
                        </w:p>
                        <w:p w14:paraId="7F82FE50" w14:textId="77777777" w:rsidR="009F0E74" w:rsidRDefault="00FE2E3F">
                          <w:pPr>
                            <w:pStyle w:val="LineNumbers"/>
                          </w:pPr>
                          <w:r>
                            <w:t>18</w:t>
                          </w:r>
                        </w:p>
                        <w:p w14:paraId="5F633746" w14:textId="77777777" w:rsidR="009F0E74" w:rsidRDefault="00FE2E3F">
                          <w:pPr>
                            <w:pStyle w:val="LineNumbers"/>
                          </w:pPr>
                          <w:r>
                            <w:t>19</w:t>
                          </w:r>
                        </w:p>
                        <w:p w14:paraId="7C4C6E24" w14:textId="77777777" w:rsidR="009F0E74" w:rsidRDefault="00FE2E3F">
                          <w:pPr>
                            <w:pStyle w:val="LineNumbers"/>
                          </w:pPr>
                          <w:r>
                            <w:t>20</w:t>
                          </w:r>
                        </w:p>
                        <w:p w14:paraId="1B2A42A2" w14:textId="77777777" w:rsidR="009F0E74" w:rsidRDefault="00FE2E3F">
                          <w:pPr>
                            <w:pStyle w:val="LineNumbers"/>
                          </w:pPr>
                          <w:r>
                            <w:t>21</w:t>
                          </w:r>
                        </w:p>
                        <w:p w14:paraId="3F4AF587" w14:textId="77777777" w:rsidR="009F0E74" w:rsidRDefault="00FE2E3F">
                          <w:pPr>
                            <w:pStyle w:val="LineNumbers"/>
                          </w:pPr>
                          <w:r>
                            <w:t>22</w:t>
                          </w:r>
                        </w:p>
                        <w:p w14:paraId="39BA0A1E" w14:textId="77777777" w:rsidR="009F0E74" w:rsidRDefault="00FE2E3F">
                          <w:pPr>
                            <w:pStyle w:val="LineNumbers"/>
                          </w:pPr>
                          <w:r>
                            <w:t>23</w:t>
                          </w:r>
                        </w:p>
                        <w:p w14:paraId="31230514" w14:textId="77777777" w:rsidR="009F0E74" w:rsidRDefault="00FE2E3F">
                          <w:pPr>
                            <w:pStyle w:val="LineNumbers"/>
                          </w:pPr>
                          <w:r>
                            <w:t>24</w:t>
                          </w:r>
                        </w:p>
                        <w:p w14:paraId="2786A47D" w14:textId="77777777" w:rsidR="009F0E74" w:rsidRDefault="00FE2E3F">
                          <w:pPr>
                            <w:pStyle w:val="LineNumbers"/>
                          </w:pPr>
                          <w:r>
                            <w:t>25</w:t>
                          </w:r>
                        </w:p>
                        <w:p w14:paraId="7361092D" w14:textId="77777777" w:rsidR="009F0E74" w:rsidRDefault="00FE2E3F">
                          <w:pPr>
                            <w:pStyle w:val="LineNumbers"/>
                          </w:pPr>
                          <w:r>
                            <w:t>26</w:t>
                          </w:r>
                        </w:p>
                        <w:p w14:paraId="6CAA0545" w14:textId="77777777" w:rsidR="009F0E74" w:rsidRDefault="00FE2E3F">
                          <w:pPr>
                            <w:pStyle w:val="LineNumbers"/>
                          </w:pPr>
                          <w:r>
                            <w:t>27</w:t>
                          </w:r>
                        </w:p>
                        <w:p w14:paraId="51992712" w14:textId="77777777" w:rsidR="009F0E74" w:rsidRDefault="00FE2E3F">
                          <w:pPr>
                            <w:pStyle w:val="LineNumbers"/>
                          </w:pPr>
                          <w:r>
                            <w:t>28</w:t>
                          </w:r>
                        </w:p>
                        <w:p w14:paraId="7B7CB2E1" w14:textId="77777777" w:rsidR="009F0E74" w:rsidRDefault="009F0E74">
                          <w:pPr>
                            <w:pStyle w:val="LineNumbers"/>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DC14F" id="_x0000_t202" coordsize="21600,21600" o:spt="202" path="m,l,21600r21600,l21600,xe">
              <v:stroke joinstyle="miter"/>
              <v:path gradientshapeok="t" o:connecttype="rect"/>
            </v:shapetype>
            <v:shape id="LineNumbers" o:spid="_x0000_s1026" type="#_x0000_t202" alt="Line numbers from 1 to 28" style="position:absolute;left:0;text-align:left;margin-left:21.6pt;margin-top:1in;width:36pt;height:640.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" stroked="f">
              <v:textbox inset="0,0,0,0">
                <w:txbxContent>
                  <w:p w14:paraId="5106AC13" w14:textId="77777777" w:rsidR="009F0E74" w:rsidRDefault="00FE2E3F">
                    <w:pPr>
                      <w:pStyle w:val="LineNumbers"/>
                    </w:pPr>
                    <w:r>
                      <w:t>1</w:t>
                    </w:r>
                  </w:p>
                  <w:p w14:paraId="08042E85" w14:textId="77777777" w:rsidR="009F0E74" w:rsidRDefault="00FE2E3F">
                    <w:pPr>
                      <w:pStyle w:val="LineNumbers"/>
                    </w:pPr>
                    <w:r>
                      <w:t>2</w:t>
                    </w:r>
                  </w:p>
                  <w:p w14:paraId="23796116" w14:textId="77777777" w:rsidR="009F0E74" w:rsidRDefault="00FE2E3F">
                    <w:pPr>
                      <w:pStyle w:val="LineNumbers"/>
                    </w:pPr>
                    <w:r>
                      <w:t>3</w:t>
                    </w:r>
                  </w:p>
                  <w:p w14:paraId="028E4863" w14:textId="77777777" w:rsidR="009F0E74" w:rsidRDefault="00FE2E3F">
                    <w:pPr>
                      <w:pStyle w:val="LineNumbers"/>
                    </w:pPr>
                    <w:r>
                      <w:t>4</w:t>
                    </w:r>
                  </w:p>
                  <w:p w14:paraId="277BA4B4" w14:textId="77777777" w:rsidR="009F0E74" w:rsidRDefault="00FE2E3F">
                    <w:pPr>
                      <w:pStyle w:val="LineNumbers"/>
                    </w:pPr>
                    <w:r>
                      <w:t>5</w:t>
                    </w:r>
                  </w:p>
                  <w:p w14:paraId="4D6A63B6" w14:textId="77777777" w:rsidR="009F0E74" w:rsidRDefault="00FE2E3F">
                    <w:pPr>
                      <w:pStyle w:val="LineNumbers"/>
                    </w:pPr>
                    <w:r>
                      <w:t>6</w:t>
                    </w:r>
                  </w:p>
                  <w:p w14:paraId="05801131" w14:textId="77777777" w:rsidR="009F0E74" w:rsidRDefault="00FE2E3F">
                    <w:pPr>
                      <w:pStyle w:val="LineNumbers"/>
                    </w:pPr>
                    <w:r>
                      <w:t>7</w:t>
                    </w:r>
                  </w:p>
                  <w:p w14:paraId="1D2030A3" w14:textId="77777777" w:rsidR="009F0E74" w:rsidRDefault="00FE2E3F">
                    <w:pPr>
                      <w:pStyle w:val="LineNumbers"/>
                    </w:pPr>
                    <w:r>
                      <w:t>8</w:t>
                    </w:r>
                  </w:p>
                  <w:p w14:paraId="76F69AA7" w14:textId="77777777" w:rsidR="009F0E74" w:rsidRDefault="00FE2E3F">
                    <w:pPr>
                      <w:pStyle w:val="LineNumbers"/>
                    </w:pPr>
                    <w:r>
                      <w:t>9</w:t>
                    </w:r>
                  </w:p>
                  <w:p w14:paraId="6D97F6C5" w14:textId="77777777" w:rsidR="009F0E74" w:rsidRDefault="00FE2E3F">
                    <w:pPr>
                      <w:pStyle w:val="LineNumbers"/>
                    </w:pPr>
                    <w:r>
                      <w:t>10</w:t>
                    </w:r>
                  </w:p>
                  <w:p w14:paraId="79E2D860" w14:textId="77777777" w:rsidR="009F0E74" w:rsidRDefault="00FE2E3F">
                    <w:pPr>
                      <w:pStyle w:val="LineNumbers"/>
                    </w:pPr>
                    <w:r>
                      <w:t>11</w:t>
                    </w:r>
                  </w:p>
                  <w:p w14:paraId="0E93E1F9" w14:textId="77777777" w:rsidR="009F0E74" w:rsidRDefault="00FE2E3F">
                    <w:pPr>
                      <w:pStyle w:val="LineNumbers"/>
                    </w:pPr>
                    <w:r>
                      <w:t>12</w:t>
                    </w:r>
                  </w:p>
                  <w:p w14:paraId="5A50D41D" w14:textId="77777777" w:rsidR="009F0E74" w:rsidRDefault="00FE2E3F">
                    <w:pPr>
                      <w:pStyle w:val="LineNumbers"/>
                    </w:pPr>
                    <w:r>
                      <w:t>13</w:t>
                    </w:r>
                  </w:p>
                  <w:p w14:paraId="69E64163" w14:textId="77777777" w:rsidR="009F0E74" w:rsidRDefault="00FE2E3F">
                    <w:pPr>
                      <w:pStyle w:val="LineNumbers"/>
                    </w:pPr>
                    <w:r>
                      <w:t>14</w:t>
                    </w:r>
                  </w:p>
                  <w:p w14:paraId="41675F89" w14:textId="77777777" w:rsidR="009F0E74" w:rsidRDefault="00FE2E3F">
                    <w:pPr>
                      <w:pStyle w:val="LineNumbers"/>
                    </w:pPr>
                    <w:r>
                      <w:t>15</w:t>
                    </w:r>
                  </w:p>
                  <w:p w14:paraId="35C8EC2D" w14:textId="77777777" w:rsidR="009F0E74" w:rsidRDefault="00FE2E3F">
                    <w:pPr>
                      <w:pStyle w:val="LineNumbers"/>
                    </w:pPr>
                    <w:r>
                      <w:t>16</w:t>
                    </w:r>
                  </w:p>
                  <w:p w14:paraId="78195947" w14:textId="77777777" w:rsidR="009F0E74" w:rsidRDefault="00FE2E3F">
                    <w:pPr>
                      <w:pStyle w:val="LineNumbers"/>
                    </w:pPr>
                    <w:r>
                      <w:t>17</w:t>
                    </w:r>
                  </w:p>
                  <w:p w14:paraId="7F82FE50" w14:textId="77777777" w:rsidR="009F0E74" w:rsidRDefault="00FE2E3F">
                    <w:pPr>
                      <w:pStyle w:val="LineNumbers"/>
                    </w:pPr>
                    <w:r>
                      <w:t>18</w:t>
                    </w:r>
                  </w:p>
                  <w:p w14:paraId="5F633746" w14:textId="77777777" w:rsidR="009F0E74" w:rsidRDefault="00FE2E3F">
                    <w:pPr>
                      <w:pStyle w:val="LineNumbers"/>
                    </w:pPr>
                    <w:r>
                      <w:t>19</w:t>
                    </w:r>
                  </w:p>
                  <w:p w14:paraId="7C4C6E24" w14:textId="77777777" w:rsidR="009F0E74" w:rsidRDefault="00FE2E3F">
                    <w:pPr>
                      <w:pStyle w:val="LineNumbers"/>
                    </w:pPr>
                    <w:r>
                      <w:t>20</w:t>
                    </w:r>
                  </w:p>
                  <w:p w14:paraId="1B2A42A2" w14:textId="77777777" w:rsidR="009F0E74" w:rsidRDefault="00FE2E3F">
                    <w:pPr>
                      <w:pStyle w:val="LineNumbers"/>
                    </w:pPr>
                    <w:r>
                      <w:t>21</w:t>
                    </w:r>
                  </w:p>
                  <w:p w14:paraId="3F4AF587" w14:textId="77777777" w:rsidR="009F0E74" w:rsidRDefault="00FE2E3F">
                    <w:pPr>
                      <w:pStyle w:val="LineNumbers"/>
                    </w:pPr>
                    <w:r>
                      <w:t>22</w:t>
                    </w:r>
                  </w:p>
                  <w:p w14:paraId="39BA0A1E" w14:textId="77777777" w:rsidR="009F0E74" w:rsidRDefault="00FE2E3F">
                    <w:pPr>
                      <w:pStyle w:val="LineNumbers"/>
                    </w:pPr>
                    <w:r>
                      <w:t>23</w:t>
                    </w:r>
                  </w:p>
                  <w:p w14:paraId="31230514" w14:textId="77777777" w:rsidR="009F0E74" w:rsidRDefault="00FE2E3F">
                    <w:pPr>
                      <w:pStyle w:val="LineNumbers"/>
                    </w:pPr>
                    <w:r>
                      <w:t>24</w:t>
                    </w:r>
                  </w:p>
                  <w:p w14:paraId="2786A47D" w14:textId="77777777" w:rsidR="009F0E74" w:rsidRDefault="00FE2E3F">
                    <w:pPr>
                      <w:pStyle w:val="LineNumbers"/>
                    </w:pPr>
                    <w:r>
                      <w:t>25</w:t>
                    </w:r>
                  </w:p>
                  <w:p w14:paraId="7361092D" w14:textId="77777777" w:rsidR="009F0E74" w:rsidRDefault="00FE2E3F">
                    <w:pPr>
                      <w:pStyle w:val="LineNumbers"/>
                    </w:pPr>
                    <w:r>
                      <w:t>26</w:t>
                    </w:r>
                  </w:p>
                  <w:p w14:paraId="6CAA0545" w14:textId="77777777" w:rsidR="009F0E74" w:rsidRDefault="00FE2E3F">
                    <w:pPr>
                      <w:pStyle w:val="LineNumbers"/>
                    </w:pPr>
                    <w:r>
                      <w:t>27</w:t>
                    </w:r>
                  </w:p>
                  <w:p w14:paraId="51992712" w14:textId="77777777" w:rsidR="009F0E74" w:rsidRDefault="00FE2E3F">
                    <w:pPr>
                      <w:pStyle w:val="LineNumbers"/>
                    </w:pPr>
                    <w:r>
                      <w:t>28</w:t>
                    </w:r>
                  </w:p>
                  <w:p w14:paraId="7B7CB2E1" w14:textId="77777777" w:rsidR="009F0E74" w:rsidRDefault="009F0E74">
                    <w:pPr>
                      <w:pStyle w:val="LineNumbers"/>
                    </w:pP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BC0E05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748C8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3842F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6E4351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CCAED8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B2DC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5AA0B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272AF1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572AA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C6B538"/>
    <w:lvl w:ilvl="0">
      <w:start w:val="1"/>
      <w:numFmt w:val="bullet"/>
      <w:lvlText w:val=""/>
      <w:lvlJc w:val="left"/>
      <w:pPr>
        <w:tabs>
          <w:tab w:val="num" w:pos="360"/>
        </w:tabs>
        <w:ind w:left="360" w:hanging="360"/>
      </w:pPr>
      <w:rPr>
        <w:rFonts w:ascii="Symbol" w:hAnsi="Symbol" w:hint="default"/>
      </w:rPr>
    </w:lvl>
  </w:abstractNum>
  <w:num w:numId="1" w16cid:durableId="900293238">
    <w:abstractNumId w:val="9"/>
  </w:num>
  <w:num w:numId="2" w16cid:durableId="1954824621">
    <w:abstractNumId w:val="7"/>
  </w:num>
  <w:num w:numId="3" w16cid:durableId="1770469239">
    <w:abstractNumId w:val="6"/>
  </w:num>
  <w:num w:numId="4" w16cid:durableId="1539198920">
    <w:abstractNumId w:val="5"/>
  </w:num>
  <w:num w:numId="5" w16cid:durableId="17894236">
    <w:abstractNumId w:val="4"/>
  </w:num>
  <w:num w:numId="6" w16cid:durableId="681514748">
    <w:abstractNumId w:val="8"/>
  </w:num>
  <w:num w:numId="7" w16cid:durableId="391000000">
    <w:abstractNumId w:val="3"/>
  </w:num>
  <w:num w:numId="8" w16cid:durableId="1262760359">
    <w:abstractNumId w:val="2"/>
  </w:num>
  <w:num w:numId="9" w16cid:durableId="781417966">
    <w:abstractNumId w:val="1"/>
  </w:num>
  <w:num w:numId="10" w16cid:durableId="1996032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1F"/>
    <w:rsid w:val="00033A8B"/>
    <w:rsid w:val="0013640E"/>
    <w:rsid w:val="001D62EE"/>
    <w:rsid w:val="0022340C"/>
    <w:rsid w:val="002659FD"/>
    <w:rsid w:val="0027317B"/>
    <w:rsid w:val="002E517E"/>
    <w:rsid w:val="0034317E"/>
    <w:rsid w:val="00395AA6"/>
    <w:rsid w:val="00396944"/>
    <w:rsid w:val="003A2162"/>
    <w:rsid w:val="003A65EA"/>
    <w:rsid w:val="003F04FC"/>
    <w:rsid w:val="00441EBC"/>
    <w:rsid w:val="00474407"/>
    <w:rsid w:val="00515680"/>
    <w:rsid w:val="00574CE6"/>
    <w:rsid w:val="00663196"/>
    <w:rsid w:val="00676A71"/>
    <w:rsid w:val="00692474"/>
    <w:rsid w:val="006E2BD1"/>
    <w:rsid w:val="0071462B"/>
    <w:rsid w:val="007357F6"/>
    <w:rsid w:val="007D313F"/>
    <w:rsid w:val="00815D4A"/>
    <w:rsid w:val="0083608B"/>
    <w:rsid w:val="00895FB1"/>
    <w:rsid w:val="008C20DE"/>
    <w:rsid w:val="008C5774"/>
    <w:rsid w:val="00943610"/>
    <w:rsid w:val="009918DE"/>
    <w:rsid w:val="009B5E7E"/>
    <w:rsid w:val="009F0E74"/>
    <w:rsid w:val="00A82765"/>
    <w:rsid w:val="00A90E8B"/>
    <w:rsid w:val="00AE557D"/>
    <w:rsid w:val="00B209AD"/>
    <w:rsid w:val="00B614B8"/>
    <w:rsid w:val="00D84EB9"/>
    <w:rsid w:val="00DB2AB5"/>
    <w:rsid w:val="00E839B3"/>
    <w:rsid w:val="00F4151F"/>
    <w:rsid w:val="00F62912"/>
    <w:rsid w:val="00F66859"/>
    <w:rsid w:val="00F7343F"/>
    <w:rsid w:val="00F90E99"/>
    <w:rsid w:val="00FA22C1"/>
    <w:rsid w:val="00FE2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6B4567"/>
  <w15:chartTrackingRefBased/>
  <w15:docId w15:val="{500BEF7E-D5F2-420F-9127-5191A2179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line="480" w:lineRule="auto"/>
        <w:ind w:firstLine="1440"/>
      </w:pPr>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196"/>
  </w:style>
  <w:style w:type="paragraph" w:styleId="Heading1">
    <w:name w:val="heading 1"/>
    <w:basedOn w:val="Normal"/>
    <w:next w:val="Normal"/>
    <w:link w:val="Heading1Char"/>
    <w:uiPriority w:val="9"/>
    <w:semiHidden/>
    <w:unhideWhenUsed/>
    <w:pPr>
      <w:keepNext/>
      <w:keepLines/>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semiHidden/>
    <w:unhideWhenUsed/>
    <w:pPr>
      <w:keepNext/>
      <w:keepLines/>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895FB1"/>
    <w:pPr>
      <w:keepNext/>
      <w:keepLines/>
      <w:spacing w:before="4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semiHidden/>
    <w:unhideWhenUsed/>
    <w:qFormat/>
    <w:rsid w:val="00663196"/>
    <w:pPr>
      <w:keepNext/>
      <w:keepLines/>
      <w:spacing w:before="4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semiHidden/>
    <w:unhideWhenUsed/>
    <w:qFormat/>
    <w:rsid w:val="00663196"/>
    <w:pPr>
      <w:keepNext/>
      <w:keepLines/>
      <w:spacing w:before="4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895FB1"/>
    <w:pPr>
      <w:keepNext/>
      <w:keepLines/>
      <w:spacing w:before="40"/>
      <w:outlineLvl w:val="5"/>
    </w:pPr>
    <w:rPr>
      <w:rFonts w:asciiTheme="majorHAnsi" w:eastAsiaTheme="majorEastAsia" w:hAnsiTheme="majorHAnsi" w:cstheme="majorBidi"/>
      <w:color w:val="202F69" w:themeColor="accent1" w:themeShade="7F"/>
    </w:rPr>
  </w:style>
  <w:style w:type="paragraph" w:styleId="Heading7">
    <w:name w:val="heading 7"/>
    <w:basedOn w:val="Normal"/>
    <w:next w:val="Normal"/>
    <w:link w:val="Heading7Char"/>
    <w:uiPriority w:val="9"/>
    <w:semiHidden/>
    <w:unhideWhenUsed/>
    <w:qFormat/>
    <w:rsid w:val="00895FB1"/>
    <w:pPr>
      <w:keepNext/>
      <w:keepLines/>
      <w:spacing w:before="40"/>
      <w:outlineLvl w:val="6"/>
    </w:pPr>
    <w:rPr>
      <w:rFonts w:asciiTheme="majorHAnsi" w:eastAsiaTheme="majorEastAsia" w:hAnsiTheme="majorHAnsi" w:cstheme="majorBidi"/>
      <w:i/>
      <w:iCs/>
      <w:color w:val="202F69" w:themeColor="accent1" w:themeShade="7F"/>
    </w:rPr>
  </w:style>
  <w:style w:type="paragraph" w:styleId="Heading8">
    <w:name w:val="heading 8"/>
    <w:basedOn w:val="Normal"/>
    <w:next w:val="Normal"/>
    <w:link w:val="Heading8Char"/>
    <w:uiPriority w:val="9"/>
    <w:semiHidden/>
    <w:unhideWhenUsed/>
    <w:qFormat/>
    <w:rsid w:val="00895FB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319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2"/>
    <w:qFormat/>
    <w:pPr>
      <w:spacing w:line="240" w:lineRule="auto"/>
      <w:ind w:firstLine="0"/>
    </w:pPr>
    <w:rPr>
      <w:caps/>
    </w:rPr>
  </w:style>
  <w:style w:type="character" w:customStyle="1" w:styleId="FooterChar">
    <w:name w:val="Footer Char"/>
    <w:basedOn w:val="DefaultParagraphFont"/>
    <w:link w:val="Footer"/>
    <w:uiPriority w:val="2"/>
    <w:rPr>
      <w:cap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ies">
    <w:name w:val="Parties"/>
    <w:basedOn w:val="Normal"/>
    <w:link w:val="PartiesChar"/>
    <w:uiPriority w:val="1"/>
    <w:qFormat/>
    <w:pPr>
      <w:spacing w:after="200" w:line="240" w:lineRule="auto"/>
      <w:ind w:firstLine="0"/>
    </w:pPr>
    <w:rPr>
      <w:rFonts w:asciiTheme="majorHAnsi" w:eastAsiaTheme="majorEastAsia" w:hAnsiTheme="majorHAnsi" w:cstheme="majorBidi"/>
      <w:caps/>
    </w:rPr>
  </w:style>
  <w:style w:type="paragraph" w:customStyle="1" w:styleId="Pleadingtitle">
    <w:name w:val="Pleading title"/>
    <w:basedOn w:val="Normal"/>
    <w:link w:val="PleadingtitleChar"/>
    <w:uiPriority w:val="1"/>
    <w:qFormat/>
    <w:pPr>
      <w:spacing w:line="240" w:lineRule="auto"/>
      <w:ind w:firstLine="0"/>
    </w:pPr>
    <w:rPr>
      <w:caps/>
    </w:rPr>
  </w:style>
  <w:style w:type="character" w:customStyle="1" w:styleId="PleadingtitleChar">
    <w:name w:val="Pleading title Char"/>
    <w:basedOn w:val="DefaultParagraphFont"/>
    <w:link w:val="Pleadingtitle"/>
    <w:uiPriority w:val="1"/>
    <w:rPr>
      <w:caps/>
    </w:rPr>
  </w:style>
  <w:style w:type="character" w:customStyle="1" w:styleId="PartiesChar">
    <w:name w:val="Parties Char"/>
    <w:basedOn w:val="DefaultParagraphFont"/>
    <w:link w:val="Parties"/>
    <w:uiPriority w:val="1"/>
    <w:rPr>
      <w:rFonts w:asciiTheme="majorHAnsi" w:eastAsiaTheme="majorEastAsia" w:hAnsiTheme="majorHAnsi" w:cstheme="majorBidi"/>
      <w:caps/>
    </w:rPr>
  </w:style>
  <w:style w:type="character" w:styleId="PlaceholderText">
    <w:name w:val="Placeholder Text"/>
    <w:basedOn w:val="DefaultParagraphFont"/>
    <w:uiPriority w:val="99"/>
    <w:semiHidden/>
    <w:rPr>
      <w:color w:val="808080"/>
    </w:rPr>
  </w:style>
  <w:style w:type="paragraph" w:customStyle="1" w:styleId="CourtName">
    <w:name w:val="Court Name"/>
    <w:basedOn w:val="Normal"/>
    <w:link w:val="CourtNameChar"/>
    <w:uiPriority w:val="1"/>
    <w:qFormat/>
    <w:pPr>
      <w:spacing w:before="240"/>
      <w:ind w:firstLine="0"/>
      <w:contextualSpacing/>
      <w:jc w:val="center"/>
    </w:pPr>
    <w:rPr>
      <w:caps/>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sz w:val="32"/>
      <w:szCs w:val="32"/>
    </w:rPr>
  </w:style>
  <w:style w:type="paragraph" w:customStyle="1" w:styleId="AttorneyName">
    <w:name w:val="Attorney Name"/>
    <w:basedOn w:val="Normal"/>
    <w:link w:val="AttorneyNameChar"/>
    <w:uiPriority w:val="1"/>
    <w:qFormat/>
    <w:rsid w:val="00396944"/>
    <w:pPr>
      <w:spacing w:line="240" w:lineRule="auto"/>
      <w:ind w:firstLine="0"/>
      <w:contextualSpacing/>
    </w:pPr>
  </w:style>
  <w:style w:type="paragraph" w:customStyle="1" w:styleId="LineNumbers">
    <w:name w:val="Line Numbers"/>
    <w:basedOn w:val="Normal"/>
    <w:uiPriority w:val="1"/>
    <w:qFormat/>
    <w:pPr>
      <w:ind w:firstLine="0"/>
      <w:jc w:val="right"/>
    </w:pPr>
  </w:style>
  <w:style w:type="paragraph" w:customStyle="1" w:styleId="CaseNo">
    <w:name w:val="Case No."/>
    <w:basedOn w:val="Normal"/>
    <w:link w:val="CaseNoChar"/>
    <w:uiPriority w:val="1"/>
    <w:qFormat/>
    <w:pPr>
      <w:spacing w:after="640" w:line="240" w:lineRule="auto"/>
      <w:ind w:firstLine="0"/>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sz w:val="26"/>
      <w:szCs w:val="26"/>
    </w:rPr>
  </w:style>
  <w:style w:type="character" w:customStyle="1" w:styleId="AttorneyNameChar">
    <w:name w:val="Attorney Name Char"/>
    <w:basedOn w:val="DefaultParagraphFont"/>
    <w:link w:val="AttorneyName"/>
    <w:uiPriority w:val="1"/>
    <w:rsid w:val="00396944"/>
  </w:style>
  <w:style w:type="character" w:customStyle="1" w:styleId="CourtNameChar">
    <w:name w:val="Court Name Char"/>
    <w:basedOn w:val="DefaultParagraphFont"/>
    <w:link w:val="CourtName"/>
    <w:uiPriority w:val="1"/>
    <w:rPr>
      <w:caps/>
    </w:rPr>
  </w:style>
  <w:style w:type="character" w:customStyle="1" w:styleId="CaseNoChar">
    <w:name w:val="Case No. Char"/>
    <w:basedOn w:val="DefaultParagraphFont"/>
    <w:link w:val="CaseNo"/>
    <w:uiPriority w:val="1"/>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rPr>
      <w:rFonts w:eastAsia="Times New Roman" w:cs="Times New Roman"/>
      <w:sz w:val="20"/>
      <w:szCs w:val="20"/>
    </w:rPr>
  </w:style>
  <w:style w:type="paragraph" w:styleId="NoSpacing">
    <w:name w:val="No Spacing"/>
    <w:uiPriority w:val="1"/>
    <w:unhideWhenUsed/>
    <w:qFormat/>
    <w:pPr>
      <w:widowControl w:val="0"/>
      <w:spacing w:line="240" w:lineRule="auto"/>
      <w:ind w:firstLine="0"/>
    </w:pPr>
    <w:rPr>
      <w:rFonts w:eastAsia="Times New Roman" w:cs="Times New Roman"/>
    </w:rPr>
  </w:style>
  <w:style w:type="paragraph" w:styleId="Date">
    <w:name w:val="Date"/>
    <w:basedOn w:val="Normal"/>
    <w:next w:val="Normal"/>
    <w:link w:val="DateChar"/>
    <w:uiPriority w:val="1"/>
    <w:unhideWhenUsed/>
    <w:qFormat/>
    <w:rsid w:val="003A65EA"/>
    <w:pPr>
      <w:spacing w:after="540"/>
    </w:pPr>
  </w:style>
  <w:style w:type="character" w:customStyle="1" w:styleId="DateChar">
    <w:name w:val="Date Char"/>
    <w:basedOn w:val="DefaultParagraphFont"/>
    <w:link w:val="Date"/>
    <w:uiPriority w:val="1"/>
    <w:rsid w:val="003A65EA"/>
  </w:style>
  <w:style w:type="character" w:customStyle="1" w:styleId="Heading4Char">
    <w:name w:val="Heading 4 Char"/>
    <w:basedOn w:val="DefaultParagraphFont"/>
    <w:link w:val="Heading4"/>
    <w:uiPriority w:val="9"/>
    <w:semiHidden/>
    <w:rsid w:val="00663196"/>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semiHidden/>
    <w:rsid w:val="00663196"/>
    <w:rPr>
      <w:rFonts w:asciiTheme="majorHAnsi" w:eastAsiaTheme="majorEastAsia" w:hAnsiTheme="majorHAnsi" w:cstheme="majorBidi"/>
      <w:color w:val="31479E" w:themeColor="accent1" w:themeShade="BF"/>
    </w:rPr>
  </w:style>
  <w:style w:type="character" w:customStyle="1" w:styleId="Heading9Char">
    <w:name w:val="Heading 9 Char"/>
    <w:basedOn w:val="DefaultParagraphFont"/>
    <w:link w:val="Heading9"/>
    <w:uiPriority w:val="9"/>
    <w:semiHidden/>
    <w:rsid w:val="0066319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semiHidden/>
    <w:unhideWhenUsed/>
    <w:qFormat/>
    <w:rsid w:val="00663196"/>
    <w:rPr>
      <w:i/>
      <w:iCs/>
      <w:color w:val="31479E" w:themeColor="accent1" w:themeShade="BF"/>
    </w:rPr>
  </w:style>
  <w:style w:type="paragraph" w:styleId="IntenseQuote">
    <w:name w:val="Intense Quote"/>
    <w:basedOn w:val="Normal"/>
    <w:next w:val="Normal"/>
    <w:link w:val="IntenseQuoteChar"/>
    <w:uiPriority w:val="30"/>
    <w:semiHidden/>
    <w:unhideWhenUsed/>
    <w:qFormat/>
    <w:rsid w:val="00663196"/>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customStyle="1" w:styleId="IntenseQuoteChar">
    <w:name w:val="Intense Quote Char"/>
    <w:basedOn w:val="DefaultParagraphFont"/>
    <w:link w:val="IntenseQuote"/>
    <w:uiPriority w:val="30"/>
    <w:semiHidden/>
    <w:rsid w:val="00663196"/>
    <w:rPr>
      <w:i/>
      <w:iCs/>
      <w:color w:val="31479E" w:themeColor="accent1" w:themeShade="BF"/>
    </w:rPr>
  </w:style>
  <w:style w:type="character" w:styleId="IntenseReference">
    <w:name w:val="Intense Reference"/>
    <w:basedOn w:val="DefaultParagraphFont"/>
    <w:uiPriority w:val="32"/>
    <w:semiHidden/>
    <w:unhideWhenUsed/>
    <w:qFormat/>
    <w:rsid w:val="00663196"/>
    <w:rPr>
      <w:b/>
      <w:bCs/>
      <w:caps w:val="0"/>
      <w:smallCaps/>
      <w:color w:val="31479E" w:themeColor="accent1" w:themeShade="BF"/>
      <w:spacing w:val="5"/>
    </w:rPr>
  </w:style>
  <w:style w:type="paragraph" w:styleId="BlockText">
    <w:name w:val="Block Text"/>
    <w:basedOn w:val="Normal"/>
    <w:uiPriority w:val="99"/>
    <w:semiHidden/>
    <w:unhideWhenUsed/>
    <w:rsid w:val="00663196"/>
    <w:pPr>
      <w:pBdr>
        <w:top w:val="single" w:sz="2" w:space="10" w:color="31479E" w:themeColor="accent1" w:themeShade="BF"/>
        <w:left w:val="single" w:sz="2" w:space="10" w:color="31479E" w:themeColor="accent1" w:themeShade="BF"/>
        <w:bottom w:val="single" w:sz="2" w:space="10" w:color="31479E" w:themeColor="accent1" w:themeShade="BF"/>
        <w:right w:val="single" w:sz="2" w:space="10" w:color="31479E" w:themeColor="accent1" w:themeShade="BF"/>
      </w:pBdr>
      <w:ind w:left="1152" w:right="1152"/>
    </w:pPr>
    <w:rPr>
      <w:i/>
      <w:iCs/>
      <w:color w:val="31479E" w:themeColor="accent1" w:themeShade="BF"/>
    </w:rPr>
  </w:style>
  <w:style w:type="character" w:styleId="FollowedHyperlink">
    <w:name w:val="FollowedHyperlink"/>
    <w:basedOn w:val="DefaultParagraphFont"/>
    <w:uiPriority w:val="99"/>
    <w:semiHidden/>
    <w:unhideWhenUsed/>
    <w:rsid w:val="00663196"/>
    <w:rPr>
      <w:color w:val="0B769D" w:themeColor="accent2" w:themeShade="80"/>
      <w:u w:val="single"/>
    </w:rPr>
  </w:style>
  <w:style w:type="character" w:styleId="Hyperlink">
    <w:name w:val="Hyperlink"/>
    <w:basedOn w:val="DefaultParagraphFont"/>
    <w:uiPriority w:val="99"/>
    <w:unhideWhenUsed/>
    <w:rsid w:val="00663196"/>
    <w:rPr>
      <w:color w:val="23735D" w:themeColor="accent4" w:themeShade="80"/>
      <w:u w:val="single"/>
    </w:rPr>
  </w:style>
  <w:style w:type="character" w:customStyle="1" w:styleId="UnresolvedMention1">
    <w:name w:val="Unresolved Mention1"/>
    <w:basedOn w:val="DefaultParagraphFont"/>
    <w:uiPriority w:val="99"/>
    <w:semiHidden/>
    <w:unhideWhenUsed/>
    <w:rsid w:val="00663196"/>
    <w:rPr>
      <w:color w:val="595959" w:themeColor="text1" w:themeTint="A6"/>
      <w:shd w:val="clear" w:color="auto" w:fill="E6E6E6"/>
    </w:rPr>
  </w:style>
  <w:style w:type="character" w:styleId="BookTitle">
    <w:name w:val="Book Title"/>
    <w:basedOn w:val="DefaultParagraphFont"/>
    <w:uiPriority w:val="33"/>
    <w:semiHidden/>
    <w:unhideWhenUsed/>
    <w:qFormat/>
    <w:rsid w:val="00895FB1"/>
    <w:rPr>
      <w:b/>
      <w:bCs/>
      <w:i/>
      <w:iCs/>
      <w:spacing w:val="5"/>
    </w:rPr>
  </w:style>
  <w:style w:type="paragraph" w:styleId="Caption">
    <w:name w:val="caption"/>
    <w:basedOn w:val="Normal"/>
    <w:next w:val="Normal"/>
    <w:uiPriority w:val="35"/>
    <w:semiHidden/>
    <w:unhideWhenUsed/>
    <w:qFormat/>
    <w:rsid w:val="00895FB1"/>
    <w:pPr>
      <w:spacing w:after="200" w:line="240" w:lineRule="auto"/>
    </w:pPr>
    <w:rPr>
      <w:i/>
      <w:iCs/>
      <w:color w:val="212745" w:themeColor="text2"/>
      <w:sz w:val="18"/>
      <w:szCs w:val="18"/>
    </w:rPr>
  </w:style>
  <w:style w:type="character" w:styleId="Emphasis">
    <w:name w:val="Emphasis"/>
    <w:basedOn w:val="DefaultParagraphFont"/>
    <w:uiPriority w:val="20"/>
    <w:semiHidden/>
    <w:unhideWhenUsed/>
    <w:qFormat/>
    <w:rsid w:val="00895FB1"/>
    <w:rPr>
      <w:i/>
      <w:iCs/>
    </w:rPr>
  </w:style>
  <w:style w:type="character" w:customStyle="1" w:styleId="Heading3Char">
    <w:name w:val="Heading 3 Char"/>
    <w:basedOn w:val="DefaultParagraphFont"/>
    <w:link w:val="Heading3"/>
    <w:uiPriority w:val="9"/>
    <w:semiHidden/>
    <w:rsid w:val="00895FB1"/>
    <w:rPr>
      <w:rFonts w:asciiTheme="majorHAnsi" w:eastAsiaTheme="majorEastAsia" w:hAnsiTheme="majorHAnsi" w:cstheme="majorBidi"/>
      <w:color w:val="202F69" w:themeColor="accent1" w:themeShade="7F"/>
      <w:sz w:val="24"/>
      <w:szCs w:val="24"/>
    </w:rPr>
  </w:style>
  <w:style w:type="character" w:customStyle="1" w:styleId="Heading6Char">
    <w:name w:val="Heading 6 Char"/>
    <w:basedOn w:val="DefaultParagraphFont"/>
    <w:link w:val="Heading6"/>
    <w:uiPriority w:val="9"/>
    <w:semiHidden/>
    <w:rsid w:val="00895FB1"/>
    <w:rPr>
      <w:rFonts w:asciiTheme="majorHAnsi" w:eastAsiaTheme="majorEastAsia" w:hAnsiTheme="majorHAnsi" w:cstheme="majorBidi"/>
      <w:color w:val="202F69" w:themeColor="accent1" w:themeShade="7F"/>
    </w:rPr>
  </w:style>
  <w:style w:type="character" w:customStyle="1" w:styleId="Heading7Char">
    <w:name w:val="Heading 7 Char"/>
    <w:basedOn w:val="DefaultParagraphFont"/>
    <w:link w:val="Heading7"/>
    <w:uiPriority w:val="9"/>
    <w:semiHidden/>
    <w:rsid w:val="00895FB1"/>
    <w:rPr>
      <w:rFonts w:asciiTheme="majorHAnsi" w:eastAsiaTheme="majorEastAsia" w:hAnsiTheme="majorHAnsi" w:cstheme="majorBidi"/>
      <w:i/>
      <w:iCs/>
      <w:color w:val="202F69" w:themeColor="accent1" w:themeShade="7F"/>
    </w:rPr>
  </w:style>
  <w:style w:type="character" w:customStyle="1" w:styleId="Heading8Char">
    <w:name w:val="Heading 8 Char"/>
    <w:basedOn w:val="DefaultParagraphFont"/>
    <w:link w:val="Heading8"/>
    <w:uiPriority w:val="9"/>
    <w:semiHidden/>
    <w:rsid w:val="00895FB1"/>
    <w:rPr>
      <w:rFonts w:asciiTheme="majorHAnsi" w:eastAsiaTheme="majorEastAsia" w:hAnsiTheme="majorHAnsi" w:cstheme="majorBidi"/>
      <w:color w:val="272727" w:themeColor="text1" w:themeTint="D8"/>
      <w:sz w:val="21"/>
      <w:szCs w:val="21"/>
    </w:rPr>
  </w:style>
  <w:style w:type="paragraph" w:styleId="ListParagraph">
    <w:name w:val="List Paragraph"/>
    <w:basedOn w:val="Normal"/>
    <w:uiPriority w:val="34"/>
    <w:semiHidden/>
    <w:unhideWhenUsed/>
    <w:qFormat/>
    <w:rsid w:val="00895FB1"/>
    <w:pPr>
      <w:ind w:left="720"/>
      <w:contextualSpacing/>
    </w:pPr>
  </w:style>
  <w:style w:type="paragraph" w:styleId="Quote">
    <w:name w:val="Quote"/>
    <w:basedOn w:val="Normal"/>
    <w:next w:val="Normal"/>
    <w:link w:val="QuoteChar"/>
    <w:uiPriority w:val="29"/>
    <w:semiHidden/>
    <w:unhideWhenUsed/>
    <w:qFormat/>
    <w:rsid w:val="00895FB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895FB1"/>
    <w:rPr>
      <w:i/>
      <w:iCs/>
      <w:color w:val="404040" w:themeColor="text1" w:themeTint="BF"/>
    </w:rPr>
  </w:style>
  <w:style w:type="character" w:styleId="Strong">
    <w:name w:val="Strong"/>
    <w:basedOn w:val="DefaultParagraphFont"/>
    <w:uiPriority w:val="9"/>
    <w:semiHidden/>
    <w:unhideWhenUsed/>
    <w:rsid w:val="00895FB1"/>
    <w:rPr>
      <w:b/>
      <w:bCs/>
    </w:rPr>
  </w:style>
  <w:style w:type="paragraph" w:styleId="Subtitle">
    <w:name w:val="Subtitle"/>
    <w:basedOn w:val="Normal"/>
    <w:next w:val="Normal"/>
    <w:link w:val="SubtitleChar"/>
    <w:uiPriority w:val="11"/>
    <w:semiHidden/>
    <w:unhideWhenUsed/>
    <w:qFormat/>
    <w:rsid w:val="00895FB1"/>
    <w:pPr>
      <w:numPr>
        <w:ilvl w:val="1"/>
      </w:numPr>
      <w:spacing w:after="160"/>
      <w:ind w:firstLine="1440"/>
    </w:pPr>
    <w:rPr>
      <w:color w:val="5A5A5A" w:themeColor="text1" w:themeTint="A5"/>
      <w:spacing w:val="15"/>
      <w:sz w:val="22"/>
      <w:szCs w:val="22"/>
    </w:rPr>
  </w:style>
  <w:style w:type="character" w:customStyle="1" w:styleId="SubtitleChar">
    <w:name w:val="Subtitle Char"/>
    <w:basedOn w:val="DefaultParagraphFont"/>
    <w:link w:val="Subtitle"/>
    <w:uiPriority w:val="11"/>
    <w:semiHidden/>
    <w:rsid w:val="00895FB1"/>
    <w:rPr>
      <w:color w:val="5A5A5A" w:themeColor="text1" w:themeTint="A5"/>
      <w:spacing w:val="15"/>
      <w:sz w:val="22"/>
      <w:szCs w:val="22"/>
    </w:rPr>
  </w:style>
  <w:style w:type="character" w:styleId="SubtleEmphasis">
    <w:name w:val="Subtle Emphasis"/>
    <w:basedOn w:val="DefaultParagraphFont"/>
    <w:uiPriority w:val="19"/>
    <w:semiHidden/>
    <w:unhideWhenUsed/>
    <w:qFormat/>
    <w:rsid w:val="00895FB1"/>
    <w:rPr>
      <w:i/>
      <w:iCs/>
      <w:color w:val="404040" w:themeColor="text1" w:themeTint="BF"/>
    </w:rPr>
  </w:style>
  <w:style w:type="character" w:styleId="SubtleReference">
    <w:name w:val="Subtle Reference"/>
    <w:basedOn w:val="DefaultParagraphFont"/>
    <w:uiPriority w:val="31"/>
    <w:semiHidden/>
    <w:unhideWhenUsed/>
    <w:qFormat/>
    <w:rsid w:val="00895FB1"/>
    <w:rPr>
      <w:smallCaps/>
      <w:color w:val="5A5A5A" w:themeColor="text1" w:themeTint="A5"/>
    </w:rPr>
  </w:style>
  <w:style w:type="paragraph" w:styleId="Title">
    <w:name w:val="Title"/>
    <w:basedOn w:val="Normal"/>
    <w:next w:val="Normal"/>
    <w:link w:val="TitleChar"/>
    <w:uiPriority w:val="10"/>
    <w:semiHidden/>
    <w:unhideWhenUsed/>
    <w:qFormat/>
    <w:rsid w:val="00895FB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895FB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895FB1"/>
    <w:pPr>
      <w:spacing w:before="240"/>
      <w:outlineLvl w:val="9"/>
    </w:pPr>
    <w:rPr>
      <w:color w:val="31479E" w:themeColor="accent1" w:themeShade="BF"/>
    </w:rPr>
  </w:style>
  <w:style w:type="character" w:styleId="UnresolvedMention">
    <w:name w:val="Unresolved Mention"/>
    <w:basedOn w:val="DefaultParagraphFont"/>
    <w:uiPriority w:val="99"/>
    <w:semiHidden/>
    <w:unhideWhenUsed/>
    <w:rsid w:val="00B6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ntoncountywa.gov/pview.aspx?id=55475&amp;cat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xa\AppData\Roaming\Microsoft\Templates\Legal%20pleading%20paper%20(28%20lines).dotx" TargetMode="External"/></Relationships>
</file>

<file path=word/theme/theme1.xml><?xml version="1.0" encoding="utf-8"?>
<a:theme xmlns:a="http://schemas.openxmlformats.org/drawingml/2006/main" name="Alphabet letters flash cards">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Legal pleading paper (28 lines).dotx</Template>
  <TotalTime>6</TotalTime>
  <Pages>2</Pages>
  <Words>282</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Alarcon</dc:creator>
  <cp:lastModifiedBy>Sandra Alarcon</cp:lastModifiedBy>
  <cp:revision>2</cp:revision>
  <cp:lastPrinted>2024-01-19T07:00:00Z</cp:lastPrinted>
  <dcterms:created xsi:type="dcterms:W3CDTF">2025-09-30T22:21:00Z</dcterms:created>
  <dcterms:modified xsi:type="dcterms:W3CDTF">2025-09-30T22:21:00Z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